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C4F5B" w14:textId="6E2D4254" w:rsidR="0078575E" w:rsidRPr="00090EE4" w:rsidRDefault="006A2781" w:rsidP="00090EE4">
      <w:pPr>
        <w:pStyle w:val="Titre1"/>
        <w:spacing w:after="240"/>
        <w:jc w:val="left"/>
      </w:pPr>
      <w:r w:rsidRPr="00090EE4">
        <w:t>Supplementary Materials</w:t>
      </w:r>
    </w:p>
    <w:p w14:paraId="2E964F5D" w14:textId="59567C7C" w:rsidR="006A2781" w:rsidRPr="00090EE4" w:rsidRDefault="006A2781" w:rsidP="00090EE4">
      <w:pPr>
        <w:pStyle w:val="Titre1"/>
        <w:spacing w:before="0" w:after="240" w:line="276" w:lineRule="auto"/>
        <w:jc w:val="left"/>
        <w:rPr>
          <w:sz w:val="36"/>
        </w:rPr>
      </w:pPr>
      <w:r w:rsidRPr="00090EE4">
        <w:rPr>
          <w:sz w:val="36"/>
        </w:rPr>
        <w:t>Integrating Prospective and Retrospective Cues to the Sense of Agency: A Multi-Study Investigation</w:t>
      </w:r>
    </w:p>
    <w:p w14:paraId="69D945A2" w14:textId="65F29782" w:rsidR="000D1AA3" w:rsidRPr="00090EE4" w:rsidRDefault="006A2781" w:rsidP="00090EE4">
      <w:pPr>
        <w:jc w:val="left"/>
        <w:rPr>
          <w:sz w:val="32"/>
        </w:rPr>
      </w:pPr>
      <w:r w:rsidRPr="00090EE4">
        <w:rPr>
          <w:sz w:val="32"/>
        </w:rPr>
        <w:t xml:space="preserve">Nura </w:t>
      </w:r>
      <w:proofErr w:type="spellStart"/>
      <w:r w:rsidRPr="00090EE4">
        <w:rPr>
          <w:sz w:val="32"/>
        </w:rPr>
        <w:t>Sidarus</w:t>
      </w:r>
      <w:proofErr w:type="spellEnd"/>
      <w:r w:rsidRPr="00090EE4">
        <w:rPr>
          <w:sz w:val="32"/>
        </w:rPr>
        <w:t>, Matti Vuorre, Patrick Haggar</w:t>
      </w:r>
      <w:r w:rsidR="000D1AA3" w:rsidRPr="00090EE4">
        <w:rPr>
          <w:sz w:val="32"/>
        </w:rPr>
        <w:t>d</w:t>
      </w:r>
    </w:p>
    <w:p w14:paraId="6D7562B0" w14:textId="77777777" w:rsidR="003F01A9" w:rsidRPr="0078575E" w:rsidRDefault="003F01A9" w:rsidP="0078575E">
      <w:pPr>
        <w:pStyle w:val="Titre2"/>
      </w:pPr>
      <w:r w:rsidRPr="0078575E">
        <w:t>Ins</w:t>
      </w:r>
      <w:bookmarkStart w:id="0" w:name="_GoBack"/>
      <w:bookmarkEnd w:id="0"/>
      <w:r w:rsidRPr="0078575E">
        <w:t xml:space="preserve">tructions </w:t>
      </w:r>
    </w:p>
    <w:p w14:paraId="4B57FEA3" w14:textId="663FC1FD" w:rsidR="003F01A9" w:rsidRDefault="00C950BB" w:rsidP="002A34A9">
      <w:r>
        <w:t xml:space="preserve">To </w:t>
      </w:r>
      <w:r w:rsidR="003F01A9">
        <w:t>clarify the difference</w:t>
      </w:r>
      <w:r>
        <w:t>s</w:t>
      </w:r>
      <w:r w:rsidR="003F01A9">
        <w:t xml:space="preserve"> in instructions between Group 1 and 2 studies, we include below </w:t>
      </w:r>
      <w:r>
        <w:t xml:space="preserve">a summary and </w:t>
      </w:r>
      <w:r w:rsidR="003F01A9">
        <w:t xml:space="preserve">example of the instructions about agency ratings </w:t>
      </w:r>
      <w:r>
        <w:t xml:space="preserve">given in </w:t>
      </w:r>
      <w:r w:rsidR="003F01A9">
        <w:t>each group of studies</w:t>
      </w:r>
      <w:r>
        <w:t xml:space="preserve">. These were obtained from the </w:t>
      </w:r>
      <w:r w:rsidR="0078575E">
        <w:t xml:space="preserve">lead </w:t>
      </w:r>
      <w:r>
        <w:t xml:space="preserve">experimenters </w:t>
      </w:r>
      <w:r w:rsidR="003F01A9">
        <w:t xml:space="preserve">(Group 1: Nura </w:t>
      </w:r>
      <w:proofErr w:type="spellStart"/>
      <w:r w:rsidR="003F01A9">
        <w:t>Sidarus</w:t>
      </w:r>
      <w:proofErr w:type="spellEnd"/>
      <w:r w:rsidR="003F01A9">
        <w:t xml:space="preserve">; Group 2: Valerian </w:t>
      </w:r>
      <w:proofErr w:type="spellStart"/>
      <w:r w:rsidR="003F01A9">
        <w:t>Chambon</w:t>
      </w:r>
      <w:proofErr w:type="spellEnd"/>
      <w:r w:rsidR="003F01A9">
        <w:t>).</w:t>
      </w:r>
    </w:p>
    <w:p w14:paraId="504ACC6E" w14:textId="77777777" w:rsidR="003F01A9" w:rsidRPr="0078575E" w:rsidRDefault="003F01A9" w:rsidP="0078575E">
      <w:pPr>
        <w:pStyle w:val="Titre6"/>
      </w:pPr>
      <w:r w:rsidRPr="0078575E">
        <w:t>Group 1</w:t>
      </w:r>
    </w:p>
    <w:p w14:paraId="397CADB3" w14:textId="612E9819" w:rsidR="00C950BB" w:rsidRPr="00C950BB" w:rsidRDefault="00C950BB" w:rsidP="0078575E">
      <w:pPr>
        <w:spacing w:after="240"/>
        <w:rPr>
          <w:rFonts w:ascii="Arial" w:hAnsi="Arial"/>
        </w:rPr>
      </w:pPr>
      <w:r w:rsidRPr="00C950BB">
        <w:t>The</w:t>
      </w:r>
      <w:r>
        <w:t xml:space="preserve"> instructions focused uniquely on outcome identity – the colour of the circle.</w:t>
      </w:r>
    </w:p>
    <w:p w14:paraId="3280A6E1" w14:textId="6A90B016" w:rsidR="004F3C8F" w:rsidRPr="004F3C8F" w:rsidRDefault="00C950BB" w:rsidP="00C950BB">
      <w:pPr>
        <w:spacing w:after="0"/>
        <w:rPr>
          <w:rFonts w:ascii="Arial" w:hAnsi="Arial"/>
          <w:i/>
          <w:color w:val="222222"/>
        </w:rPr>
      </w:pPr>
      <w:r w:rsidRPr="004F3C8F">
        <w:rPr>
          <w:rFonts w:ascii="Arial" w:hAnsi="Arial"/>
          <w:i/>
          <w:color w:val="222222"/>
        </w:rPr>
        <w:t xml:space="preserve"> </w:t>
      </w:r>
      <w:r w:rsidR="003F01A9" w:rsidRPr="004F3C8F">
        <w:rPr>
          <w:rFonts w:ascii="Arial" w:hAnsi="Arial"/>
          <w:i/>
          <w:color w:val="222222"/>
        </w:rPr>
        <w:t>“</w:t>
      </w:r>
      <w:r w:rsidR="004F3C8F" w:rsidRPr="004F3C8F">
        <w:rPr>
          <w:rFonts w:ascii="Arial" w:hAnsi="Arial"/>
          <w:i/>
          <w:color w:val="222222"/>
        </w:rPr>
        <w:t>You should pay careful attention to the relationship between your action and the colour that appears.</w:t>
      </w:r>
    </w:p>
    <w:p w14:paraId="4E339CF1" w14:textId="77777777" w:rsidR="00C950BB" w:rsidRDefault="003F01A9" w:rsidP="00C950BB">
      <w:pPr>
        <w:spacing w:after="0"/>
        <w:rPr>
          <w:rFonts w:ascii="Arial" w:hAnsi="Arial"/>
          <w:i/>
          <w:color w:val="222222"/>
        </w:rPr>
      </w:pPr>
      <w:r w:rsidRPr="004F3C8F">
        <w:rPr>
          <w:rFonts w:ascii="Arial" w:hAnsi="Arial"/>
          <w:i/>
          <w:color w:val="222222"/>
        </w:rPr>
        <w:t xml:space="preserve">At the end of each trial, we will ask you to rate </w:t>
      </w:r>
      <w:r w:rsidRPr="002A34A9">
        <w:rPr>
          <w:rFonts w:ascii="Arial" w:hAnsi="Arial"/>
          <w:i/>
          <w:color w:val="222222"/>
        </w:rPr>
        <w:t xml:space="preserve">how much control you felt over the coloured circle. </w:t>
      </w:r>
      <w:r w:rsidRPr="004F3C8F">
        <w:rPr>
          <w:rFonts w:ascii="Arial" w:hAnsi="Arial"/>
          <w:i/>
          <w:color w:val="222222"/>
        </w:rPr>
        <w:t>For this, you should press a key from 1 to 9 when the scale appears on the screen, where 1 = “No Control” and 9 = “Total Control”. You should try to use the whole scale, to show differences in how you feel across the trials.</w:t>
      </w:r>
    </w:p>
    <w:p w14:paraId="489F01EF" w14:textId="604E5FF2" w:rsidR="003F01A9" w:rsidRPr="00C950BB" w:rsidRDefault="00C950BB" w:rsidP="002A34A9">
      <w:pPr>
        <w:rPr>
          <w:rFonts w:ascii="Arial" w:hAnsi="Arial"/>
          <w:i/>
          <w:color w:val="222222"/>
        </w:rPr>
      </w:pPr>
      <w:r w:rsidRPr="00C950BB">
        <w:rPr>
          <w:rFonts w:ascii="Arial" w:hAnsi="Arial"/>
          <w:i/>
          <w:color w:val="222222"/>
        </w:rPr>
        <w:t>Bear in mind that the relation between actions and colours may change between blocks.</w:t>
      </w:r>
      <w:r w:rsidR="003F01A9" w:rsidRPr="00C950BB">
        <w:rPr>
          <w:rFonts w:ascii="Arial" w:hAnsi="Arial"/>
          <w:i/>
          <w:color w:val="222222"/>
        </w:rPr>
        <w:t>”</w:t>
      </w:r>
    </w:p>
    <w:p w14:paraId="171A15E7" w14:textId="1305AA94" w:rsidR="003F01A9" w:rsidRPr="0078575E" w:rsidRDefault="003F01A9" w:rsidP="0078575E">
      <w:pPr>
        <w:pStyle w:val="Titre6"/>
      </w:pPr>
      <w:r w:rsidRPr="0078575E">
        <w:t>Group 2</w:t>
      </w:r>
    </w:p>
    <w:p w14:paraId="03219913" w14:textId="3701E446" w:rsidR="00C950BB" w:rsidRPr="0078575E" w:rsidRDefault="00C950BB" w:rsidP="0078575E">
      <w:pPr>
        <w:spacing w:after="240"/>
      </w:pPr>
      <w:r w:rsidRPr="00C950BB">
        <w:t>The</w:t>
      </w:r>
      <w:r>
        <w:t xml:space="preserve"> instructions focused primarily on the action-outcome interval. </w:t>
      </w:r>
      <w:r w:rsidRPr="002A34A9">
        <w:t xml:space="preserve">The experimenter </w:t>
      </w:r>
      <w:r>
        <w:t xml:space="preserve">also </w:t>
      </w:r>
      <w:r w:rsidRPr="002A34A9">
        <w:t xml:space="preserve">mentioned verbally </w:t>
      </w:r>
      <w:r>
        <w:t>to</w:t>
      </w:r>
      <w:r w:rsidRPr="002A34A9">
        <w:t xml:space="preserve"> </w:t>
      </w:r>
      <w:r>
        <w:t xml:space="preserve">participants that they </w:t>
      </w:r>
      <w:r w:rsidRPr="002A34A9">
        <w:t>should pay attention to the colour</w:t>
      </w:r>
      <w:r>
        <w:t xml:space="preserve"> of the circle</w:t>
      </w:r>
      <w:r w:rsidRPr="002A34A9">
        <w:t>.</w:t>
      </w:r>
      <w:r>
        <w:t xml:space="preserve"> However, this was not particularly emphasised, and they were not instructed that the relation between actions and colours changed between blocks.</w:t>
      </w:r>
    </w:p>
    <w:p w14:paraId="1EF43874" w14:textId="5E9F1158" w:rsidR="003F01A9" w:rsidRPr="0078575E" w:rsidRDefault="00C950BB" w:rsidP="0078575E">
      <w:pPr>
        <w:rPr>
          <w:i/>
        </w:rPr>
      </w:pPr>
      <w:r w:rsidRPr="003F01A9">
        <w:rPr>
          <w:i/>
        </w:rPr>
        <w:lastRenderedPageBreak/>
        <w:t xml:space="preserve"> </w:t>
      </w:r>
      <w:r w:rsidR="003F01A9" w:rsidRPr="003F01A9">
        <w:rPr>
          <w:i/>
        </w:rPr>
        <w:t>“We will ask you to make button presses (left or right index finger) to arrows you see presented on the screen. After you make your button press, a coloured circle will appear. On each trial, we will ask you how much you thought you were in control of when the coloured circle appeared (</w:t>
      </w:r>
      <w:proofErr w:type="spellStart"/>
      <w:r w:rsidR="003F01A9" w:rsidRPr="003F01A9">
        <w:rPr>
          <w:i/>
        </w:rPr>
        <w:t>ie</w:t>
      </w:r>
      <w:proofErr w:type="spellEnd"/>
      <w:r w:rsidR="003F01A9" w:rsidRPr="003F01A9">
        <w:rPr>
          <w:i/>
        </w:rPr>
        <w:t>., to what extent your response caused the coloured circle to appear). You will make this judgement using the 8 button-box, ranging from “no control” (1) to “complete control” (8). Try to use the whole scale when making your judgements.”</w:t>
      </w:r>
    </w:p>
    <w:p w14:paraId="6B89F551" w14:textId="13AD9079" w:rsidR="0057269B" w:rsidRDefault="0057269B" w:rsidP="0057269B">
      <w:pPr>
        <w:pStyle w:val="Titre2"/>
      </w:pPr>
      <w:r>
        <w:t>M</w:t>
      </w:r>
      <w:r w:rsidRPr="0057269B">
        <w:t xml:space="preserve">ultilevel </w:t>
      </w:r>
      <w:r>
        <w:t xml:space="preserve">linear </w:t>
      </w:r>
      <w:r w:rsidRPr="0057269B">
        <w:t>regression</w:t>
      </w:r>
      <w:r>
        <w:t>.</w:t>
      </w:r>
    </w:p>
    <w:p w14:paraId="7017CCC7" w14:textId="5B7D4410" w:rsidR="00DD5B2D" w:rsidRPr="00E65736" w:rsidRDefault="0057269B" w:rsidP="00DD5B2D">
      <w:pPr>
        <w:rPr>
          <w:rFonts w:eastAsia="Times New Roman" w:cs="Times New Roman"/>
        </w:rPr>
      </w:pPr>
      <w:r>
        <w:t xml:space="preserve">In addition to the logistic regression model reported in the main article, we </w:t>
      </w:r>
      <w:r w:rsidR="001B62D8">
        <w:t xml:space="preserve">also tested </w:t>
      </w:r>
      <w:r>
        <w:t>a three-level multilevel linear regression model</w:t>
      </w:r>
      <w:r w:rsidR="001B62D8">
        <w:t xml:space="preserve">. Here, the </w:t>
      </w:r>
      <w:proofErr w:type="gramStart"/>
      <w:r>
        <w:t>effects of trial</w:t>
      </w:r>
      <w:r w:rsidR="001B62D8">
        <w:t xml:space="preserve"> </w:t>
      </w:r>
      <w:r w:rsidR="001B62D8">
        <w:rPr>
          <w:rFonts w:eastAsia="Times New Roman" w:cs="Times New Roman"/>
        </w:rPr>
        <w:t>was</w:t>
      </w:r>
      <w:proofErr w:type="gramEnd"/>
      <w:r w:rsidR="001B62D8">
        <w:rPr>
          <w:rFonts w:eastAsia="Times New Roman" w:cs="Times New Roman"/>
        </w:rPr>
        <w:t xml:space="preserve"> entered as a linear and quadratic predictor (computed using orthogonal polynomials, range of linear trial predictor = [-0.28, 0.28]). </w:t>
      </w:r>
      <w:r w:rsidR="00DD5B2D">
        <w:rPr>
          <w:rFonts w:eastAsia="Times New Roman" w:cs="Times New Roman"/>
        </w:rPr>
        <w:t xml:space="preserve">The effects of trial (linear and quadratic), </w:t>
      </w:r>
      <w:r>
        <w:t xml:space="preserve">congruency, AOI, congruency by trial (linear) interaction, and congruency by AOI </w:t>
      </w:r>
      <w:r w:rsidR="001B62D8">
        <w:t>interaction were treated as varying between subjects and experiments, and as fixed effects</w:t>
      </w:r>
      <w:r>
        <w:t xml:space="preserve">. </w:t>
      </w:r>
      <w:r w:rsidR="001B62D8">
        <w:t xml:space="preserve">Additionally, we interacted these effects with a group indicator variable at the fixed-effect level. </w:t>
      </w:r>
      <w:r w:rsidR="00D56A9C">
        <w:t>As shown in Table S1 and Figure S1, the findings replicate those observed using logistic regression.</w:t>
      </w:r>
    </w:p>
    <w:tbl>
      <w:tblPr>
        <w:tblW w:w="5000" w:type="pct"/>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2717"/>
        <w:gridCol w:w="1858"/>
        <w:gridCol w:w="933"/>
        <w:gridCol w:w="1137"/>
        <w:gridCol w:w="1299"/>
        <w:gridCol w:w="1298"/>
      </w:tblGrid>
      <w:tr w:rsidR="00DD5B2D" w:rsidRPr="00B04F48" w14:paraId="23CCD4D1" w14:textId="77777777" w:rsidTr="007D7240">
        <w:trPr>
          <w:cantSplit/>
          <w:trHeight w:hRule="exact" w:val="571"/>
        </w:trPr>
        <w:tc>
          <w:tcPr>
            <w:tcW w:w="5000" w:type="pct"/>
            <w:gridSpan w:val="6"/>
            <w:vAlign w:val="center"/>
          </w:tcPr>
          <w:p w14:paraId="5C17F038" w14:textId="333E5121" w:rsidR="00DD5B2D" w:rsidRPr="00E65736" w:rsidRDefault="00DD5B2D" w:rsidP="00E65736">
            <w:pPr>
              <w:pStyle w:val="Lgende"/>
              <w:spacing w:line="276" w:lineRule="auto"/>
              <w:rPr>
                <w:vanish/>
                <w:sz w:val="24"/>
                <w:lang w:val="en-US"/>
                <w:specVanish/>
              </w:rPr>
            </w:pPr>
            <w:bookmarkStart w:id="1" w:name="_Toc444654618"/>
            <w:r w:rsidRPr="00E65736">
              <w:rPr>
                <w:b/>
                <w:sz w:val="24"/>
              </w:rPr>
              <w:t>Table S</w:t>
            </w:r>
            <w:r w:rsidRPr="00E65736">
              <w:rPr>
                <w:b/>
                <w:sz w:val="24"/>
              </w:rPr>
              <w:fldChar w:fldCharType="begin"/>
            </w:r>
            <w:r w:rsidRPr="00E65736">
              <w:rPr>
                <w:b/>
                <w:sz w:val="24"/>
              </w:rPr>
              <w:instrText xml:space="preserve"> SEQ Table_S \* ARABIC </w:instrText>
            </w:r>
            <w:r w:rsidRPr="00E65736">
              <w:rPr>
                <w:b/>
                <w:sz w:val="24"/>
              </w:rPr>
              <w:fldChar w:fldCharType="separate"/>
            </w:r>
            <w:r w:rsidRPr="00E65736">
              <w:rPr>
                <w:b/>
                <w:noProof/>
                <w:sz w:val="24"/>
              </w:rPr>
              <w:t>1</w:t>
            </w:r>
            <w:r w:rsidRPr="00E65736">
              <w:rPr>
                <w:b/>
                <w:sz w:val="24"/>
              </w:rPr>
              <w:fldChar w:fldCharType="end"/>
            </w:r>
            <w:r w:rsidRPr="00E65736">
              <w:rPr>
                <w:b/>
                <w:sz w:val="24"/>
                <w:lang w:val="en-US"/>
              </w:rPr>
              <w:t>.</w:t>
            </w:r>
            <w:r w:rsidRPr="00E65736">
              <w:rPr>
                <w:sz w:val="24"/>
                <w:lang w:val="en-US"/>
              </w:rPr>
              <w:t xml:space="preserve"> Multilevel model of agency ratings.</w:t>
            </w:r>
            <w:bookmarkEnd w:id="1"/>
          </w:p>
          <w:p w14:paraId="1D676CFD" w14:textId="77777777" w:rsidR="00DD5B2D" w:rsidRPr="00524B9B" w:rsidRDefault="00DD5B2D" w:rsidP="00E65736">
            <w:pPr>
              <w:pStyle w:val="Lgende"/>
              <w:spacing w:line="276" w:lineRule="auto"/>
              <w:rPr>
                <w:lang w:val="en-US"/>
              </w:rPr>
            </w:pPr>
            <w:r w:rsidRPr="00E65736">
              <w:rPr>
                <w:sz w:val="24"/>
                <w:lang w:val="en-US"/>
              </w:rPr>
              <w:t xml:space="preserve"> Effects of primary interest are highlighted in bold.</w:t>
            </w:r>
          </w:p>
        </w:tc>
      </w:tr>
      <w:tr w:rsidR="00DD5B2D" w:rsidRPr="00B04F48" w14:paraId="1BF1E97F" w14:textId="77777777" w:rsidTr="007D7240">
        <w:trPr>
          <w:cantSplit/>
          <w:trHeight w:hRule="exact" w:val="360"/>
        </w:trPr>
        <w:tc>
          <w:tcPr>
            <w:tcW w:w="1470" w:type="pct"/>
            <w:shd w:val="clear" w:color="auto" w:fill="FFFFFF" w:themeFill="background1"/>
            <w:vAlign w:val="center"/>
          </w:tcPr>
          <w:p w14:paraId="040D2488" w14:textId="77777777" w:rsidR="00DD5B2D" w:rsidRPr="00B04F48" w:rsidRDefault="00DD5B2D" w:rsidP="007D7240">
            <w:pPr>
              <w:spacing w:after="0" w:line="240" w:lineRule="auto"/>
              <w:contextualSpacing/>
              <w:jc w:val="center"/>
              <w:rPr>
                <w:lang w:val="en-US"/>
              </w:rPr>
            </w:pPr>
          </w:p>
        </w:tc>
        <w:tc>
          <w:tcPr>
            <w:tcW w:w="1005" w:type="pct"/>
            <w:shd w:val="clear" w:color="auto" w:fill="FFFFFF" w:themeFill="background1"/>
            <w:vAlign w:val="center"/>
          </w:tcPr>
          <w:p w14:paraId="073F1747" w14:textId="77777777" w:rsidR="00DD5B2D" w:rsidRPr="00B04F48" w:rsidRDefault="00DD5B2D" w:rsidP="007D7240">
            <w:pPr>
              <w:spacing w:after="0" w:line="240" w:lineRule="auto"/>
              <w:contextualSpacing/>
              <w:jc w:val="center"/>
              <w:rPr>
                <w:lang w:val="en-US"/>
              </w:rPr>
            </w:pPr>
          </w:p>
        </w:tc>
        <w:tc>
          <w:tcPr>
            <w:tcW w:w="505" w:type="pct"/>
            <w:shd w:val="clear" w:color="auto" w:fill="FFFFFF" w:themeFill="background1"/>
            <w:vAlign w:val="center"/>
          </w:tcPr>
          <w:p w14:paraId="1A6CB62B" w14:textId="77777777" w:rsidR="00DD5B2D" w:rsidRPr="00A72F16" w:rsidRDefault="00DD5B2D" w:rsidP="007D7240">
            <w:pPr>
              <w:spacing w:after="0" w:line="240" w:lineRule="auto"/>
              <w:contextualSpacing/>
              <w:jc w:val="center"/>
              <w:rPr>
                <w:i/>
                <w:lang w:val="en-US"/>
              </w:rPr>
            </w:pPr>
          </w:p>
        </w:tc>
        <w:tc>
          <w:tcPr>
            <w:tcW w:w="615" w:type="pct"/>
            <w:shd w:val="clear" w:color="auto" w:fill="FFFFFF" w:themeFill="background1"/>
            <w:vAlign w:val="center"/>
          </w:tcPr>
          <w:p w14:paraId="57954C03" w14:textId="77777777" w:rsidR="00DD5B2D" w:rsidRPr="00B04F48" w:rsidRDefault="00DD5B2D" w:rsidP="007D7240">
            <w:pPr>
              <w:spacing w:after="0" w:line="240" w:lineRule="auto"/>
              <w:contextualSpacing/>
              <w:jc w:val="center"/>
              <w:rPr>
                <w:lang w:val="en-US"/>
              </w:rPr>
            </w:pPr>
          </w:p>
        </w:tc>
        <w:tc>
          <w:tcPr>
            <w:tcW w:w="1405" w:type="pct"/>
            <w:gridSpan w:val="2"/>
            <w:tcBorders>
              <w:bottom w:val="single" w:sz="0" w:space="0" w:color="auto"/>
            </w:tcBorders>
            <w:shd w:val="clear" w:color="auto" w:fill="FFFFFF" w:themeFill="background1"/>
            <w:vAlign w:val="center"/>
          </w:tcPr>
          <w:p w14:paraId="1591F85E" w14:textId="77777777" w:rsidR="00DD5B2D" w:rsidRPr="00B04F48" w:rsidRDefault="00DD5B2D" w:rsidP="007D7240">
            <w:pPr>
              <w:spacing w:after="0" w:line="240" w:lineRule="auto"/>
              <w:contextualSpacing/>
              <w:jc w:val="center"/>
              <w:rPr>
                <w:lang w:val="en-US"/>
              </w:rPr>
            </w:pPr>
            <w:r>
              <w:rPr>
                <w:lang w:val="en-US"/>
              </w:rPr>
              <w:t>95% CI</w:t>
            </w:r>
          </w:p>
        </w:tc>
      </w:tr>
      <w:tr w:rsidR="00DD5B2D" w:rsidRPr="00B04F48" w14:paraId="02D8DC55" w14:textId="77777777" w:rsidTr="007D7240">
        <w:trPr>
          <w:cantSplit/>
          <w:trHeight w:hRule="exact" w:val="360"/>
        </w:trPr>
        <w:tc>
          <w:tcPr>
            <w:tcW w:w="1470" w:type="pct"/>
            <w:tcBorders>
              <w:bottom w:val="single" w:sz="0" w:space="0" w:color="auto"/>
            </w:tcBorders>
            <w:shd w:val="clear" w:color="auto" w:fill="FFFFFF" w:themeFill="background1"/>
            <w:vAlign w:val="center"/>
          </w:tcPr>
          <w:p w14:paraId="2A975B38" w14:textId="77777777" w:rsidR="00DD5B2D" w:rsidRDefault="00DD5B2D" w:rsidP="007D7240">
            <w:pPr>
              <w:spacing w:after="0" w:line="240" w:lineRule="auto"/>
              <w:contextualSpacing/>
              <w:jc w:val="left"/>
              <w:rPr>
                <w:lang w:val="en-US"/>
              </w:rPr>
            </w:pPr>
            <w:r>
              <w:rPr>
                <w:lang w:val="en-US"/>
              </w:rPr>
              <w:t>Average Effect</w:t>
            </w:r>
          </w:p>
        </w:tc>
        <w:tc>
          <w:tcPr>
            <w:tcW w:w="1005" w:type="pct"/>
            <w:tcBorders>
              <w:bottom w:val="single" w:sz="0" w:space="0" w:color="auto"/>
            </w:tcBorders>
            <w:shd w:val="clear" w:color="auto" w:fill="FFFFFF" w:themeFill="background1"/>
            <w:vAlign w:val="center"/>
          </w:tcPr>
          <w:p w14:paraId="0B934206" w14:textId="77777777" w:rsidR="00DD5B2D" w:rsidRPr="00B04F48" w:rsidRDefault="00DD5B2D" w:rsidP="007D7240">
            <w:pPr>
              <w:spacing w:after="0" w:line="240" w:lineRule="auto"/>
              <w:contextualSpacing/>
              <w:jc w:val="center"/>
              <w:rPr>
                <w:lang w:val="en-US"/>
              </w:rPr>
            </w:pPr>
            <w:r w:rsidRPr="00B04F48">
              <w:rPr>
                <w:lang w:val="en-US"/>
              </w:rPr>
              <w:t>Estimate</w:t>
            </w:r>
            <w:r>
              <w:rPr>
                <w:lang w:val="en-US"/>
              </w:rPr>
              <w:t xml:space="preserve"> (</w:t>
            </w:r>
            <w:r w:rsidRPr="00B04F48">
              <w:rPr>
                <w:lang w:val="en-US"/>
              </w:rPr>
              <w:t>SE</w:t>
            </w:r>
            <w:r>
              <w:rPr>
                <w:lang w:val="en-US"/>
              </w:rPr>
              <w:t>)</w:t>
            </w:r>
          </w:p>
        </w:tc>
        <w:tc>
          <w:tcPr>
            <w:tcW w:w="505" w:type="pct"/>
            <w:tcBorders>
              <w:bottom w:val="single" w:sz="0" w:space="0" w:color="auto"/>
            </w:tcBorders>
            <w:shd w:val="clear" w:color="auto" w:fill="FFFFFF" w:themeFill="background1"/>
            <w:vAlign w:val="center"/>
          </w:tcPr>
          <w:p w14:paraId="2B588904" w14:textId="77777777" w:rsidR="00DD5B2D" w:rsidRDefault="00DD5B2D" w:rsidP="007D7240">
            <w:pPr>
              <w:spacing w:after="0" w:line="240" w:lineRule="auto"/>
              <w:contextualSpacing/>
              <w:jc w:val="center"/>
              <w:rPr>
                <w:i/>
                <w:lang w:val="en-US"/>
              </w:rPr>
            </w:pPr>
            <w:r>
              <w:rPr>
                <w:i/>
                <w:lang w:val="en-US"/>
              </w:rPr>
              <w:t>t</w:t>
            </w:r>
          </w:p>
        </w:tc>
        <w:tc>
          <w:tcPr>
            <w:tcW w:w="615" w:type="pct"/>
            <w:tcBorders>
              <w:bottom w:val="single" w:sz="0" w:space="0" w:color="auto"/>
            </w:tcBorders>
            <w:shd w:val="clear" w:color="auto" w:fill="FFFFFF" w:themeFill="background1"/>
            <w:vAlign w:val="center"/>
          </w:tcPr>
          <w:p w14:paraId="7E8D3810" w14:textId="77777777" w:rsidR="00DD5B2D" w:rsidRDefault="00DD5B2D" w:rsidP="007D7240">
            <w:pPr>
              <w:spacing w:after="0" w:line="240" w:lineRule="auto"/>
              <w:contextualSpacing/>
              <w:jc w:val="center"/>
              <w:rPr>
                <w:i/>
                <w:lang w:val="en-US"/>
              </w:rPr>
            </w:pPr>
            <w:r>
              <w:rPr>
                <w:i/>
                <w:lang w:val="en-US"/>
              </w:rPr>
              <w:t>p</w:t>
            </w:r>
          </w:p>
        </w:tc>
        <w:tc>
          <w:tcPr>
            <w:tcW w:w="703" w:type="pct"/>
            <w:tcBorders>
              <w:bottom w:val="single" w:sz="0" w:space="0" w:color="auto"/>
            </w:tcBorders>
            <w:shd w:val="clear" w:color="auto" w:fill="FFFFFF" w:themeFill="background1"/>
            <w:vAlign w:val="center"/>
          </w:tcPr>
          <w:p w14:paraId="0AACC74F" w14:textId="77777777" w:rsidR="00DD5B2D" w:rsidRDefault="00DD5B2D" w:rsidP="007D7240">
            <w:pPr>
              <w:spacing w:after="0" w:line="240" w:lineRule="auto"/>
              <w:contextualSpacing/>
              <w:jc w:val="center"/>
              <w:rPr>
                <w:lang w:val="en-US"/>
              </w:rPr>
            </w:pPr>
            <w:r>
              <w:rPr>
                <w:lang w:val="en-US"/>
              </w:rPr>
              <w:t>Lower</w:t>
            </w:r>
          </w:p>
        </w:tc>
        <w:tc>
          <w:tcPr>
            <w:tcW w:w="702" w:type="pct"/>
            <w:tcBorders>
              <w:bottom w:val="single" w:sz="0" w:space="0" w:color="auto"/>
            </w:tcBorders>
            <w:shd w:val="clear" w:color="auto" w:fill="FFFFFF" w:themeFill="background1"/>
            <w:vAlign w:val="center"/>
          </w:tcPr>
          <w:p w14:paraId="2166E12A" w14:textId="77777777" w:rsidR="00DD5B2D" w:rsidRDefault="00DD5B2D" w:rsidP="007D7240">
            <w:pPr>
              <w:spacing w:after="0" w:line="240" w:lineRule="auto"/>
              <w:contextualSpacing/>
              <w:jc w:val="center"/>
              <w:rPr>
                <w:lang w:val="en-US"/>
              </w:rPr>
            </w:pPr>
            <w:r>
              <w:rPr>
                <w:lang w:val="en-US"/>
              </w:rPr>
              <w:t>Upper</w:t>
            </w:r>
          </w:p>
        </w:tc>
      </w:tr>
      <w:tr w:rsidR="00DD5B2D" w:rsidRPr="00B04F48" w14:paraId="702BB3A8" w14:textId="77777777" w:rsidTr="007D7240">
        <w:trPr>
          <w:cantSplit/>
          <w:trHeight w:hRule="exact" w:val="389"/>
        </w:trPr>
        <w:tc>
          <w:tcPr>
            <w:tcW w:w="1470" w:type="pct"/>
            <w:shd w:val="clear" w:color="auto" w:fill="FFFFFF" w:themeFill="background1"/>
            <w:vAlign w:val="center"/>
          </w:tcPr>
          <w:p w14:paraId="548954B6" w14:textId="77777777" w:rsidR="00DD5B2D" w:rsidRPr="00B04F48" w:rsidRDefault="00DD5B2D" w:rsidP="007D7240">
            <w:pPr>
              <w:spacing w:after="0" w:line="240" w:lineRule="auto"/>
              <w:contextualSpacing/>
              <w:jc w:val="left"/>
              <w:rPr>
                <w:lang w:val="en-US"/>
              </w:rPr>
            </w:pPr>
            <w:r>
              <w:rPr>
                <w:lang w:val="en-US"/>
              </w:rPr>
              <w:t>I</w:t>
            </w:r>
            <w:r w:rsidRPr="00B04F48">
              <w:rPr>
                <w:lang w:val="en-US"/>
              </w:rPr>
              <w:t>ntercept</w:t>
            </w:r>
          </w:p>
        </w:tc>
        <w:tc>
          <w:tcPr>
            <w:tcW w:w="1005" w:type="pct"/>
            <w:shd w:val="clear" w:color="auto" w:fill="FFFFFF" w:themeFill="background1"/>
            <w:vAlign w:val="center"/>
          </w:tcPr>
          <w:p w14:paraId="3383ADED" w14:textId="77777777" w:rsidR="00DD5B2D" w:rsidRPr="00B04F48" w:rsidRDefault="00DD5B2D" w:rsidP="007D7240">
            <w:pPr>
              <w:spacing w:after="0" w:line="240" w:lineRule="auto"/>
              <w:contextualSpacing/>
              <w:jc w:val="center"/>
              <w:rPr>
                <w:lang w:val="en-US"/>
              </w:rPr>
            </w:pPr>
            <w:r w:rsidRPr="00B04F48">
              <w:rPr>
                <w:lang w:val="en-US"/>
              </w:rPr>
              <w:t>5.22</w:t>
            </w:r>
            <w:r>
              <w:rPr>
                <w:lang w:val="en-US"/>
              </w:rPr>
              <w:t xml:space="preserve"> (</w:t>
            </w:r>
            <w:r w:rsidRPr="00B04F48">
              <w:rPr>
                <w:lang w:val="en-US"/>
              </w:rPr>
              <w:t>0.25</w:t>
            </w:r>
            <w:r>
              <w:rPr>
                <w:lang w:val="en-US"/>
              </w:rPr>
              <w:t>)</w:t>
            </w:r>
          </w:p>
        </w:tc>
        <w:tc>
          <w:tcPr>
            <w:tcW w:w="505" w:type="pct"/>
            <w:shd w:val="clear" w:color="auto" w:fill="FFFFFF" w:themeFill="background1"/>
            <w:vAlign w:val="center"/>
          </w:tcPr>
          <w:p w14:paraId="5DB4257A" w14:textId="77777777" w:rsidR="00DD5B2D" w:rsidRPr="00B04F48" w:rsidRDefault="00DD5B2D" w:rsidP="007D7240">
            <w:pPr>
              <w:spacing w:after="0" w:line="240" w:lineRule="auto"/>
              <w:contextualSpacing/>
              <w:jc w:val="center"/>
              <w:rPr>
                <w:lang w:val="en-US"/>
              </w:rPr>
            </w:pPr>
            <w:r w:rsidRPr="00B04F48">
              <w:rPr>
                <w:lang w:val="en-US"/>
              </w:rPr>
              <w:t>20.80</w:t>
            </w:r>
          </w:p>
        </w:tc>
        <w:tc>
          <w:tcPr>
            <w:tcW w:w="615" w:type="pct"/>
            <w:shd w:val="clear" w:color="auto" w:fill="FFFFFF" w:themeFill="background1"/>
            <w:vAlign w:val="center"/>
          </w:tcPr>
          <w:p w14:paraId="630EA4FE" w14:textId="77777777" w:rsidR="00DD5B2D" w:rsidRPr="00B04F48" w:rsidRDefault="00DD5B2D" w:rsidP="007D7240">
            <w:pPr>
              <w:spacing w:after="0" w:line="240" w:lineRule="auto"/>
              <w:contextualSpacing/>
              <w:jc w:val="center"/>
              <w:rPr>
                <w:lang w:val="en-US"/>
              </w:rPr>
            </w:pPr>
            <w:r>
              <w:rPr>
                <w:lang w:val="en-US"/>
              </w:rPr>
              <w:t xml:space="preserve">&lt; </w:t>
            </w:r>
            <w:r w:rsidRPr="00B04F48">
              <w:rPr>
                <w:lang w:val="en-US"/>
              </w:rPr>
              <w:t>0.00</w:t>
            </w:r>
            <w:r>
              <w:rPr>
                <w:lang w:val="en-US"/>
              </w:rPr>
              <w:t>1</w:t>
            </w:r>
          </w:p>
        </w:tc>
        <w:tc>
          <w:tcPr>
            <w:tcW w:w="703" w:type="pct"/>
            <w:shd w:val="clear" w:color="auto" w:fill="FFFFFF" w:themeFill="background1"/>
            <w:vAlign w:val="center"/>
          </w:tcPr>
          <w:p w14:paraId="43DC7EC9" w14:textId="77777777" w:rsidR="00DD5B2D" w:rsidRPr="00B04F48" w:rsidRDefault="00DD5B2D" w:rsidP="007D7240">
            <w:pPr>
              <w:spacing w:after="0" w:line="240" w:lineRule="auto"/>
              <w:contextualSpacing/>
              <w:jc w:val="center"/>
              <w:rPr>
                <w:lang w:val="en-US"/>
              </w:rPr>
            </w:pPr>
            <w:r>
              <w:rPr>
                <w:lang w:val="en-US"/>
              </w:rPr>
              <w:t>4.73</w:t>
            </w:r>
          </w:p>
        </w:tc>
        <w:tc>
          <w:tcPr>
            <w:tcW w:w="702" w:type="pct"/>
            <w:shd w:val="clear" w:color="auto" w:fill="FFFFFF" w:themeFill="background1"/>
            <w:vAlign w:val="center"/>
          </w:tcPr>
          <w:p w14:paraId="7CF8CF0A" w14:textId="77777777" w:rsidR="00DD5B2D" w:rsidRPr="00B04F48" w:rsidRDefault="00DD5B2D" w:rsidP="007D7240">
            <w:pPr>
              <w:spacing w:after="0" w:line="240" w:lineRule="auto"/>
              <w:contextualSpacing/>
              <w:jc w:val="center"/>
              <w:rPr>
                <w:lang w:val="en-US"/>
              </w:rPr>
            </w:pPr>
            <w:r w:rsidRPr="00A72F16">
              <w:rPr>
                <w:lang w:val="en-US"/>
              </w:rPr>
              <w:t>5.72</w:t>
            </w:r>
          </w:p>
        </w:tc>
      </w:tr>
      <w:tr w:rsidR="00DD5B2D" w:rsidRPr="00B04F48" w14:paraId="32F21455" w14:textId="77777777" w:rsidTr="007D7240">
        <w:trPr>
          <w:cantSplit/>
          <w:trHeight w:hRule="exact" w:val="389"/>
        </w:trPr>
        <w:tc>
          <w:tcPr>
            <w:tcW w:w="1470" w:type="pct"/>
            <w:shd w:val="clear" w:color="auto" w:fill="FFFFFF" w:themeFill="background1"/>
            <w:vAlign w:val="center"/>
          </w:tcPr>
          <w:p w14:paraId="57982C24" w14:textId="77777777" w:rsidR="00DD5B2D" w:rsidRPr="00524B9B" w:rsidRDefault="00DD5B2D" w:rsidP="007D7240">
            <w:pPr>
              <w:spacing w:after="0" w:line="240" w:lineRule="auto"/>
              <w:contextualSpacing/>
              <w:jc w:val="left"/>
              <w:rPr>
                <w:b/>
                <w:lang w:val="en-US"/>
              </w:rPr>
            </w:pPr>
            <w:r w:rsidRPr="00524B9B">
              <w:rPr>
                <w:b/>
                <w:lang w:val="en-US"/>
              </w:rPr>
              <w:t>Trial</w:t>
            </w:r>
          </w:p>
        </w:tc>
        <w:tc>
          <w:tcPr>
            <w:tcW w:w="1005" w:type="pct"/>
            <w:shd w:val="clear" w:color="auto" w:fill="FFFFFF" w:themeFill="background1"/>
            <w:vAlign w:val="center"/>
          </w:tcPr>
          <w:p w14:paraId="03E24184" w14:textId="77777777" w:rsidR="00DD5B2D" w:rsidRPr="00524B9B" w:rsidRDefault="00DD5B2D" w:rsidP="007D7240">
            <w:pPr>
              <w:spacing w:after="0" w:line="240" w:lineRule="auto"/>
              <w:contextualSpacing/>
              <w:jc w:val="center"/>
              <w:rPr>
                <w:b/>
                <w:lang w:val="en-US"/>
              </w:rPr>
            </w:pPr>
            <w:r w:rsidRPr="00524B9B">
              <w:rPr>
                <w:b/>
                <w:lang w:val="en-US"/>
              </w:rPr>
              <w:t>4.21 (0.57)</w:t>
            </w:r>
          </w:p>
        </w:tc>
        <w:tc>
          <w:tcPr>
            <w:tcW w:w="505" w:type="pct"/>
            <w:shd w:val="clear" w:color="auto" w:fill="FFFFFF" w:themeFill="background1"/>
            <w:vAlign w:val="center"/>
          </w:tcPr>
          <w:p w14:paraId="19F80FAA" w14:textId="77777777" w:rsidR="00DD5B2D" w:rsidRPr="00524B9B" w:rsidRDefault="00DD5B2D" w:rsidP="007D7240">
            <w:pPr>
              <w:spacing w:after="0" w:line="240" w:lineRule="auto"/>
              <w:contextualSpacing/>
              <w:jc w:val="center"/>
              <w:rPr>
                <w:b/>
                <w:lang w:val="en-US"/>
              </w:rPr>
            </w:pPr>
            <w:r w:rsidRPr="00524B9B">
              <w:rPr>
                <w:b/>
                <w:lang w:val="en-US"/>
              </w:rPr>
              <w:t>7.32</w:t>
            </w:r>
          </w:p>
        </w:tc>
        <w:tc>
          <w:tcPr>
            <w:tcW w:w="615" w:type="pct"/>
            <w:shd w:val="clear" w:color="auto" w:fill="FFFFFF" w:themeFill="background1"/>
            <w:vAlign w:val="center"/>
          </w:tcPr>
          <w:p w14:paraId="5C7DB4C3" w14:textId="77777777" w:rsidR="00DD5B2D" w:rsidRPr="00524B9B" w:rsidRDefault="00DD5B2D" w:rsidP="007D7240">
            <w:pPr>
              <w:spacing w:after="0" w:line="240" w:lineRule="auto"/>
              <w:contextualSpacing/>
              <w:jc w:val="center"/>
              <w:rPr>
                <w:b/>
                <w:lang w:val="en-US"/>
              </w:rPr>
            </w:pPr>
            <w:r w:rsidRPr="00524B9B">
              <w:rPr>
                <w:b/>
                <w:lang w:val="en-US"/>
              </w:rPr>
              <w:t>0.001</w:t>
            </w:r>
          </w:p>
        </w:tc>
        <w:tc>
          <w:tcPr>
            <w:tcW w:w="703" w:type="pct"/>
            <w:shd w:val="clear" w:color="auto" w:fill="FFFFFF" w:themeFill="background1"/>
            <w:vAlign w:val="center"/>
          </w:tcPr>
          <w:p w14:paraId="5D8C8C08" w14:textId="77777777" w:rsidR="00DD5B2D" w:rsidRPr="00524B9B" w:rsidRDefault="00DD5B2D" w:rsidP="007D7240">
            <w:pPr>
              <w:spacing w:after="0" w:line="240" w:lineRule="auto"/>
              <w:contextualSpacing/>
              <w:jc w:val="center"/>
              <w:rPr>
                <w:b/>
                <w:lang w:val="en-US"/>
              </w:rPr>
            </w:pPr>
            <w:r w:rsidRPr="00524B9B">
              <w:rPr>
                <w:b/>
                <w:lang w:val="en-US"/>
              </w:rPr>
              <w:t>3.08</w:t>
            </w:r>
          </w:p>
        </w:tc>
        <w:tc>
          <w:tcPr>
            <w:tcW w:w="702" w:type="pct"/>
            <w:shd w:val="clear" w:color="auto" w:fill="FFFFFF" w:themeFill="background1"/>
            <w:vAlign w:val="center"/>
          </w:tcPr>
          <w:p w14:paraId="73E4FE06" w14:textId="77777777" w:rsidR="00DD5B2D" w:rsidRPr="00524B9B" w:rsidRDefault="00DD5B2D" w:rsidP="007D7240">
            <w:pPr>
              <w:spacing w:after="0" w:line="240" w:lineRule="auto"/>
              <w:contextualSpacing/>
              <w:jc w:val="center"/>
              <w:rPr>
                <w:b/>
                <w:lang w:val="en-US"/>
              </w:rPr>
            </w:pPr>
            <w:r w:rsidRPr="00524B9B">
              <w:rPr>
                <w:b/>
                <w:lang w:val="en-US"/>
              </w:rPr>
              <w:t>5.34</w:t>
            </w:r>
          </w:p>
        </w:tc>
      </w:tr>
      <w:tr w:rsidR="00DD5B2D" w:rsidRPr="00B04F48" w14:paraId="7E01BB6F" w14:textId="77777777" w:rsidTr="007D7240">
        <w:trPr>
          <w:cantSplit/>
          <w:trHeight w:hRule="exact" w:val="389"/>
        </w:trPr>
        <w:tc>
          <w:tcPr>
            <w:tcW w:w="1470" w:type="pct"/>
            <w:shd w:val="clear" w:color="auto" w:fill="FFFFFF" w:themeFill="background1"/>
            <w:vAlign w:val="center"/>
          </w:tcPr>
          <w:p w14:paraId="0C02C6F1" w14:textId="77777777" w:rsidR="00DD5B2D" w:rsidRPr="00B04F48" w:rsidRDefault="00DD5B2D" w:rsidP="007D7240">
            <w:pPr>
              <w:spacing w:after="0" w:line="240" w:lineRule="auto"/>
              <w:contextualSpacing/>
              <w:jc w:val="left"/>
              <w:rPr>
                <w:lang w:val="en-US"/>
              </w:rPr>
            </w:pPr>
            <w:r>
              <w:rPr>
                <w:lang w:val="en-US"/>
              </w:rPr>
              <w:t>Trial (quadratic)</w:t>
            </w:r>
          </w:p>
        </w:tc>
        <w:tc>
          <w:tcPr>
            <w:tcW w:w="1005" w:type="pct"/>
            <w:shd w:val="clear" w:color="auto" w:fill="FFFFFF" w:themeFill="background1"/>
            <w:vAlign w:val="center"/>
          </w:tcPr>
          <w:p w14:paraId="6196B8A8" w14:textId="77777777" w:rsidR="00DD5B2D" w:rsidRPr="00B04F48" w:rsidRDefault="00DD5B2D" w:rsidP="007D7240">
            <w:pPr>
              <w:spacing w:after="0" w:line="240" w:lineRule="auto"/>
              <w:contextualSpacing/>
              <w:jc w:val="center"/>
              <w:rPr>
                <w:lang w:val="en-US"/>
              </w:rPr>
            </w:pPr>
            <w:r w:rsidRPr="00B04F48">
              <w:rPr>
                <w:lang w:val="en-US"/>
              </w:rPr>
              <w:t>-1.18</w:t>
            </w:r>
            <w:r>
              <w:rPr>
                <w:lang w:val="en-US"/>
              </w:rPr>
              <w:t xml:space="preserve"> (</w:t>
            </w:r>
            <w:r w:rsidRPr="00B04F48">
              <w:rPr>
                <w:lang w:val="en-US"/>
              </w:rPr>
              <w:t>0.31</w:t>
            </w:r>
            <w:r>
              <w:rPr>
                <w:lang w:val="en-US"/>
              </w:rPr>
              <w:t>)</w:t>
            </w:r>
          </w:p>
        </w:tc>
        <w:tc>
          <w:tcPr>
            <w:tcW w:w="505" w:type="pct"/>
            <w:shd w:val="clear" w:color="auto" w:fill="FFFFFF" w:themeFill="background1"/>
            <w:vAlign w:val="center"/>
          </w:tcPr>
          <w:p w14:paraId="6E36EC34" w14:textId="77777777" w:rsidR="00DD5B2D" w:rsidRPr="00B04F48" w:rsidRDefault="00DD5B2D" w:rsidP="007D7240">
            <w:pPr>
              <w:spacing w:after="0" w:line="240" w:lineRule="auto"/>
              <w:contextualSpacing/>
              <w:jc w:val="center"/>
              <w:rPr>
                <w:lang w:val="en-US"/>
              </w:rPr>
            </w:pPr>
            <w:r w:rsidRPr="00B04F48">
              <w:rPr>
                <w:lang w:val="en-US"/>
              </w:rPr>
              <w:t>-3.82</w:t>
            </w:r>
          </w:p>
        </w:tc>
        <w:tc>
          <w:tcPr>
            <w:tcW w:w="615" w:type="pct"/>
            <w:shd w:val="clear" w:color="auto" w:fill="FFFFFF" w:themeFill="background1"/>
            <w:vAlign w:val="center"/>
          </w:tcPr>
          <w:p w14:paraId="4C108BAA" w14:textId="77777777" w:rsidR="00DD5B2D" w:rsidRPr="00B04F48" w:rsidRDefault="00DD5B2D" w:rsidP="007D7240">
            <w:pPr>
              <w:spacing w:after="0" w:line="240" w:lineRule="auto"/>
              <w:contextualSpacing/>
              <w:jc w:val="center"/>
              <w:rPr>
                <w:lang w:val="en-US"/>
              </w:rPr>
            </w:pPr>
            <w:r w:rsidRPr="00B04F48">
              <w:rPr>
                <w:lang w:val="en-US"/>
              </w:rPr>
              <w:t>0.01</w:t>
            </w:r>
            <w:r>
              <w:rPr>
                <w:lang w:val="en-US"/>
              </w:rPr>
              <w:t>4</w:t>
            </w:r>
          </w:p>
        </w:tc>
        <w:tc>
          <w:tcPr>
            <w:tcW w:w="703" w:type="pct"/>
            <w:shd w:val="clear" w:color="auto" w:fill="FFFFFF" w:themeFill="background1"/>
            <w:vAlign w:val="center"/>
          </w:tcPr>
          <w:p w14:paraId="31CACD81" w14:textId="77777777" w:rsidR="00DD5B2D" w:rsidRPr="00B04F48" w:rsidRDefault="00DD5B2D" w:rsidP="007D7240">
            <w:pPr>
              <w:spacing w:after="0" w:line="240" w:lineRule="auto"/>
              <w:contextualSpacing/>
              <w:jc w:val="center"/>
              <w:rPr>
                <w:lang w:val="en-US"/>
              </w:rPr>
            </w:pPr>
            <w:r w:rsidRPr="00A72F16">
              <w:rPr>
                <w:lang w:val="en-US"/>
              </w:rPr>
              <w:t>-1.79</w:t>
            </w:r>
          </w:p>
        </w:tc>
        <w:tc>
          <w:tcPr>
            <w:tcW w:w="702" w:type="pct"/>
            <w:shd w:val="clear" w:color="auto" w:fill="FFFFFF" w:themeFill="background1"/>
            <w:vAlign w:val="center"/>
          </w:tcPr>
          <w:p w14:paraId="4C3A920C" w14:textId="77777777" w:rsidR="00DD5B2D" w:rsidRPr="00B04F48" w:rsidRDefault="00DD5B2D" w:rsidP="007D7240">
            <w:pPr>
              <w:spacing w:after="0" w:line="240" w:lineRule="auto"/>
              <w:contextualSpacing/>
              <w:jc w:val="center"/>
              <w:rPr>
                <w:lang w:val="en-US"/>
              </w:rPr>
            </w:pPr>
            <w:r w:rsidRPr="00A72F16">
              <w:rPr>
                <w:lang w:val="en-US"/>
              </w:rPr>
              <w:t>-0.58</w:t>
            </w:r>
          </w:p>
        </w:tc>
      </w:tr>
      <w:tr w:rsidR="00DD5B2D" w:rsidRPr="00B04F48" w14:paraId="7522B10D" w14:textId="77777777" w:rsidTr="007D7240">
        <w:trPr>
          <w:cantSplit/>
          <w:trHeight w:hRule="exact" w:val="389"/>
        </w:trPr>
        <w:tc>
          <w:tcPr>
            <w:tcW w:w="1470" w:type="pct"/>
            <w:shd w:val="clear" w:color="auto" w:fill="FFFFFF" w:themeFill="background1"/>
            <w:vAlign w:val="center"/>
          </w:tcPr>
          <w:p w14:paraId="238092CD" w14:textId="77777777" w:rsidR="00DD5B2D" w:rsidRPr="00E65916" w:rsidRDefault="00DD5B2D" w:rsidP="007D7240">
            <w:pPr>
              <w:spacing w:after="0" w:line="240" w:lineRule="auto"/>
              <w:contextualSpacing/>
              <w:jc w:val="left"/>
              <w:rPr>
                <w:b/>
                <w:lang w:val="en-US"/>
              </w:rPr>
            </w:pPr>
            <w:r w:rsidRPr="00E65916">
              <w:rPr>
                <w:b/>
                <w:lang w:val="en-US"/>
              </w:rPr>
              <w:t>Congruency</w:t>
            </w:r>
          </w:p>
        </w:tc>
        <w:tc>
          <w:tcPr>
            <w:tcW w:w="1005" w:type="pct"/>
            <w:shd w:val="clear" w:color="auto" w:fill="FFFFFF" w:themeFill="background1"/>
            <w:vAlign w:val="center"/>
          </w:tcPr>
          <w:p w14:paraId="168C9785" w14:textId="77777777" w:rsidR="00DD5B2D" w:rsidRPr="00E65916" w:rsidRDefault="00DD5B2D" w:rsidP="007D7240">
            <w:pPr>
              <w:spacing w:after="0" w:line="240" w:lineRule="auto"/>
              <w:contextualSpacing/>
              <w:jc w:val="center"/>
              <w:rPr>
                <w:b/>
                <w:lang w:val="en-US"/>
              </w:rPr>
            </w:pPr>
            <w:r w:rsidRPr="00E65916">
              <w:rPr>
                <w:b/>
                <w:lang w:val="en-US"/>
              </w:rPr>
              <w:t>0.28 (0.05)</w:t>
            </w:r>
          </w:p>
        </w:tc>
        <w:tc>
          <w:tcPr>
            <w:tcW w:w="505" w:type="pct"/>
            <w:shd w:val="clear" w:color="auto" w:fill="FFFFFF" w:themeFill="background1"/>
            <w:vAlign w:val="center"/>
          </w:tcPr>
          <w:p w14:paraId="2A9D8303" w14:textId="77777777" w:rsidR="00DD5B2D" w:rsidRPr="00E65916" w:rsidRDefault="00DD5B2D" w:rsidP="007D7240">
            <w:pPr>
              <w:spacing w:after="0" w:line="240" w:lineRule="auto"/>
              <w:contextualSpacing/>
              <w:jc w:val="center"/>
              <w:rPr>
                <w:b/>
                <w:lang w:val="en-US"/>
              </w:rPr>
            </w:pPr>
            <w:r w:rsidRPr="00E65916">
              <w:rPr>
                <w:b/>
                <w:lang w:val="en-US"/>
              </w:rPr>
              <w:t>5.25</w:t>
            </w:r>
          </w:p>
        </w:tc>
        <w:tc>
          <w:tcPr>
            <w:tcW w:w="615" w:type="pct"/>
            <w:shd w:val="clear" w:color="auto" w:fill="FFFFFF" w:themeFill="background1"/>
            <w:vAlign w:val="center"/>
          </w:tcPr>
          <w:p w14:paraId="77B7DEAE" w14:textId="77777777" w:rsidR="00DD5B2D" w:rsidRPr="00E65916" w:rsidRDefault="00DD5B2D" w:rsidP="007D7240">
            <w:pPr>
              <w:spacing w:after="0" w:line="240" w:lineRule="auto"/>
              <w:contextualSpacing/>
              <w:jc w:val="center"/>
              <w:rPr>
                <w:b/>
                <w:lang w:val="en-US"/>
              </w:rPr>
            </w:pPr>
            <w:r w:rsidRPr="00E65916">
              <w:rPr>
                <w:b/>
                <w:lang w:val="en-US"/>
              </w:rPr>
              <w:t>0.008</w:t>
            </w:r>
          </w:p>
        </w:tc>
        <w:tc>
          <w:tcPr>
            <w:tcW w:w="703" w:type="pct"/>
            <w:shd w:val="clear" w:color="auto" w:fill="FFFFFF" w:themeFill="background1"/>
            <w:vAlign w:val="center"/>
          </w:tcPr>
          <w:p w14:paraId="63E6BC2F" w14:textId="77777777" w:rsidR="00DD5B2D" w:rsidRPr="00E65916" w:rsidRDefault="00DD5B2D" w:rsidP="007D7240">
            <w:pPr>
              <w:spacing w:after="0" w:line="240" w:lineRule="auto"/>
              <w:contextualSpacing/>
              <w:jc w:val="center"/>
              <w:rPr>
                <w:b/>
                <w:lang w:val="en-US"/>
              </w:rPr>
            </w:pPr>
            <w:r w:rsidRPr="00E65916">
              <w:rPr>
                <w:b/>
                <w:lang w:val="en-US"/>
              </w:rPr>
              <w:t>0.18</w:t>
            </w:r>
          </w:p>
        </w:tc>
        <w:tc>
          <w:tcPr>
            <w:tcW w:w="702" w:type="pct"/>
            <w:shd w:val="clear" w:color="auto" w:fill="FFFFFF" w:themeFill="background1"/>
            <w:vAlign w:val="center"/>
          </w:tcPr>
          <w:p w14:paraId="25CE4466" w14:textId="77777777" w:rsidR="00DD5B2D" w:rsidRPr="00E65916" w:rsidRDefault="00DD5B2D" w:rsidP="007D7240">
            <w:pPr>
              <w:spacing w:after="0" w:line="240" w:lineRule="auto"/>
              <w:contextualSpacing/>
              <w:jc w:val="center"/>
              <w:rPr>
                <w:b/>
                <w:lang w:val="en-US"/>
              </w:rPr>
            </w:pPr>
            <w:r w:rsidRPr="00E65916">
              <w:rPr>
                <w:b/>
                <w:lang w:val="en-US"/>
              </w:rPr>
              <w:t>0.39</w:t>
            </w:r>
          </w:p>
        </w:tc>
      </w:tr>
      <w:tr w:rsidR="00DD5B2D" w:rsidRPr="00B04F48" w14:paraId="0C169DEF" w14:textId="77777777" w:rsidTr="007D7240">
        <w:trPr>
          <w:cantSplit/>
          <w:trHeight w:hRule="exact" w:val="389"/>
        </w:trPr>
        <w:tc>
          <w:tcPr>
            <w:tcW w:w="1470" w:type="pct"/>
            <w:shd w:val="clear" w:color="auto" w:fill="FFFFFF" w:themeFill="background1"/>
            <w:vAlign w:val="center"/>
          </w:tcPr>
          <w:p w14:paraId="4EEF422C" w14:textId="77777777" w:rsidR="00DD5B2D" w:rsidRPr="00524B9B" w:rsidRDefault="00DD5B2D" w:rsidP="007D7240">
            <w:pPr>
              <w:spacing w:after="0" w:line="240" w:lineRule="auto"/>
              <w:contextualSpacing/>
              <w:jc w:val="left"/>
              <w:rPr>
                <w:b/>
                <w:lang w:val="en-US"/>
              </w:rPr>
            </w:pPr>
            <w:r w:rsidRPr="00524B9B">
              <w:rPr>
                <w:b/>
                <w:lang w:val="en-US"/>
              </w:rPr>
              <w:t>AOI</w:t>
            </w:r>
          </w:p>
        </w:tc>
        <w:tc>
          <w:tcPr>
            <w:tcW w:w="1005" w:type="pct"/>
            <w:shd w:val="clear" w:color="auto" w:fill="FFFFFF" w:themeFill="background1"/>
            <w:vAlign w:val="center"/>
          </w:tcPr>
          <w:p w14:paraId="4BCA74F7" w14:textId="77777777" w:rsidR="00DD5B2D" w:rsidRPr="00524B9B" w:rsidRDefault="00DD5B2D" w:rsidP="007D7240">
            <w:pPr>
              <w:spacing w:after="0" w:line="240" w:lineRule="auto"/>
              <w:contextualSpacing/>
              <w:jc w:val="center"/>
              <w:rPr>
                <w:b/>
                <w:lang w:val="en-US"/>
              </w:rPr>
            </w:pPr>
            <w:r w:rsidRPr="00524B9B">
              <w:rPr>
                <w:b/>
                <w:lang w:val="en-US"/>
              </w:rPr>
              <w:t>0.01 (0.03)</w:t>
            </w:r>
          </w:p>
        </w:tc>
        <w:tc>
          <w:tcPr>
            <w:tcW w:w="505" w:type="pct"/>
            <w:shd w:val="clear" w:color="auto" w:fill="FFFFFF" w:themeFill="background1"/>
            <w:vAlign w:val="center"/>
          </w:tcPr>
          <w:p w14:paraId="30F5FF8C" w14:textId="77777777" w:rsidR="00DD5B2D" w:rsidRPr="00524B9B" w:rsidRDefault="00DD5B2D" w:rsidP="007D7240">
            <w:pPr>
              <w:spacing w:after="0" w:line="240" w:lineRule="auto"/>
              <w:contextualSpacing/>
              <w:jc w:val="center"/>
              <w:rPr>
                <w:b/>
                <w:lang w:val="en-US"/>
              </w:rPr>
            </w:pPr>
            <w:r w:rsidRPr="00524B9B">
              <w:rPr>
                <w:b/>
                <w:lang w:val="en-US"/>
              </w:rPr>
              <w:t>0.43</w:t>
            </w:r>
          </w:p>
        </w:tc>
        <w:tc>
          <w:tcPr>
            <w:tcW w:w="615" w:type="pct"/>
            <w:shd w:val="clear" w:color="auto" w:fill="FFFFFF" w:themeFill="background1"/>
            <w:vAlign w:val="center"/>
          </w:tcPr>
          <w:p w14:paraId="68597333" w14:textId="77777777" w:rsidR="00DD5B2D" w:rsidRPr="00524B9B" w:rsidRDefault="00DD5B2D" w:rsidP="007D7240">
            <w:pPr>
              <w:spacing w:after="0" w:line="240" w:lineRule="auto"/>
              <w:contextualSpacing/>
              <w:jc w:val="center"/>
              <w:rPr>
                <w:b/>
                <w:lang w:val="en-US"/>
              </w:rPr>
            </w:pPr>
            <w:r w:rsidRPr="00524B9B">
              <w:rPr>
                <w:b/>
                <w:lang w:val="en-US"/>
              </w:rPr>
              <w:t>0.665</w:t>
            </w:r>
          </w:p>
        </w:tc>
        <w:tc>
          <w:tcPr>
            <w:tcW w:w="703" w:type="pct"/>
            <w:shd w:val="clear" w:color="auto" w:fill="FFFFFF" w:themeFill="background1"/>
            <w:vAlign w:val="center"/>
          </w:tcPr>
          <w:p w14:paraId="4AA56775" w14:textId="77777777" w:rsidR="00DD5B2D" w:rsidRPr="00524B9B" w:rsidRDefault="00DD5B2D" w:rsidP="007D7240">
            <w:pPr>
              <w:spacing w:after="0" w:line="240" w:lineRule="auto"/>
              <w:contextualSpacing/>
              <w:jc w:val="center"/>
              <w:rPr>
                <w:b/>
                <w:lang w:val="en-US"/>
              </w:rPr>
            </w:pPr>
            <w:r w:rsidRPr="00524B9B">
              <w:rPr>
                <w:b/>
                <w:lang w:val="en-US"/>
              </w:rPr>
              <w:t>-0.04</w:t>
            </w:r>
          </w:p>
        </w:tc>
        <w:tc>
          <w:tcPr>
            <w:tcW w:w="702" w:type="pct"/>
            <w:shd w:val="clear" w:color="auto" w:fill="FFFFFF" w:themeFill="background1"/>
            <w:vAlign w:val="center"/>
          </w:tcPr>
          <w:p w14:paraId="467EDDFA" w14:textId="77777777" w:rsidR="00DD5B2D" w:rsidRPr="00524B9B" w:rsidRDefault="00DD5B2D" w:rsidP="007D7240">
            <w:pPr>
              <w:spacing w:after="0" w:line="240" w:lineRule="auto"/>
              <w:contextualSpacing/>
              <w:jc w:val="center"/>
              <w:rPr>
                <w:b/>
                <w:lang w:val="en-US"/>
              </w:rPr>
            </w:pPr>
            <w:r w:rsidRPr="00524B9B">
              <w:rPr>
                <w:b/>
                <w:lang w:val="en-US"/>
              </w:rPr>
              <w:t>0.06</w:t>
            </w:r>
          </w:p>
        </w:tc>
      </w:tr>
      <w:tr w:rsidR="00DD5B2D" w:rsidRPr="00B04F48" w14:paraId="1DE04AE0" w14:textId="77777777" w:rsidTr="007D7240">
        <w:trPr>
          <w:cantSplit/>
          <w:trHeight w:hRule="exact" w:val="389"/>
        </w:trPr>
        <w:tc>
          <w:tcPr>
            <w:tcW w:w="1470" w:type="pct"/>
            <w:shd w:val="clear" w:color="auto" w:fill="FFFFFF" w:themeFill="background1"/>
            <w:vAlign w:val="center"/>
          </w:tcPr>
          <w:p w14:paraId="5AB592B2" w14:textId="77777777" w:rsidR="00DD5B2D" w:rsidRPr="00B04F48" w:rsidRDefault="00DD5B2D" w:rsidP="007D7240">
            <w:pPr>
              <w:spacing w:after="0" w:line="240" w:lineRule="auto"/>
              <w:contextualSpacing/>
              <w:jc w:val="left"/>
              <w:rPr>
                <w:lang w:val="en-US"/>
              </w:rPr>
            </w:pPr>
            <w:r>
              <w:rPr>
                <w:lang w:val="en-US"/>
              </w:rPr>
              <w:t>G</w:t>
            </w:r>
            <w:r w:rsidRPr="00B04F48">
              <w:rPr>
                <w:lang w:val="en-US"/>
              </w:rPr>
              <w:t>roup</w:t>
            </w:r>
          </w:p>
        </w:tc>
        <w:tc>
          <w:tcPr>
            <w:tcW w:w="1005" w:type="pct"/>
            <w:shd w:val="clear" w:color="auto" w:fill="FFFFFF" w:themeFill="background1"/>
            <w:vAlign w:val="center"/>
          </w:tcPr>
          <w:p w14:paraId="02C98B56" w14:textId="77777777" w:rsidR="00DD5B2D" w:rsidRPr="00B04F48" w:rsidRDefault="00DD5B2D" w:rsidP="007D7240">
            <w:pPr>
              <w:spacing w:after="0" w:line="240" w:lineRule="auto"/>
              <w:contextualSpacing/>
              <w:jc w:val="center"/>
              <w:rPr>
                <w:lang w:val="en-US"/>
              </w:rPr>
            </w:pPr>
            <w:r w:rsidRPr="00B04F48">
              <w:rPr>
                <w:lang w:val="en-US"/>
              </w:rPr>
              <w:t>-0.75</w:t>
            </w:r>
            <w:r>
              <w:rPr>
                <w:lang w:val="en-US"/>
              </w:rPr>
              <w:t xml:space="preserve"> (</w:t>
            </w:r>
            <w:r w:rsidRPr="00B04F48">
              <w:rPr>
                <w:lang w:val="en-US"/>
              </w:rPr>
              <w:t>0.39</w:t>
            </w:r>
            <w:r>
              <w:rPr>
                <w:lang w:val="en-US"/>
              </w:rPr>
              <w:t>)</w:t>
            </w:r>
          </w:p>
        </w:tc>
        <w:tc>
          <w:tcPr>
            <w:tcW w:w="505" w:type="pct"/>
            <w:shd w:val="clear" w:color="auto" w:fill="FFFFFF" w:themeFill="background1"/>
            <w:vAlign w:val="center"/>
          </w:tcPr>
          <w:p w14:paraId="08F31F76" w14:textId="77777777" w:rsidR="00DD5B2D" w:rsidRPr="00B04F48" w:rsidRDefault="00DD5B2D" w:rsidP="007D7240">
            <w:pPr>
              <w:spacing w:after="0" w:line="240" w:lineRule="auto"/>
              <w:contextualSpacing/>
              <w:jc w:val="center"/>
              <w:rPr>
                <w:lang w:val="en-US"/>
              </w:rPr>
            </w:pPr>
            <w:r w:rsidRPr="00B04F48">
              <w:rPr>
                <w:lang w:val="en-US"/>
              </w:rPr>
              <w:t>-1.90</w:t>
            </w:r>
          </w:p>
        </w:tc>
        <w:tc>
          <w:tcPr>
            <w:tcW w:w="615" w:type="pct"/>
            <w:shd w:val="clear" w:color="auto" w:fill="FFFFFF" w:themeFill="background1"/>
            <w:vAlign w:val="center"/>
          </w:tcPr>
          <w:p w14:paraId="720AB4B4" w14:textId="77777777" w:rsidR="00DD5B2D" w:rsidRPr="00B04F48" w:rsidRDefault="00DD5B2D" w:rsidP="007D7240">
            <w:pPr>
              <w:spacing w:after="0" w:line="240" w:lineRule="auto"/>
              <w:contextualSpacing/>
              <w:jc w:val="center"/>
              <w:rPr>
                <w:lang w:val="en-US"/>
              </w:rPr>
            </w:pPr>
            <w:r w:rsidRPr="00B04F48">
              <w:rPr>
                <w:lang w:val="en-US"/>
              </w:rPr>
              <w:t>0.11</w:t>
            </w:r>
            <w:r>
              <w:rPr>
                <w:lang w:val="en-US"/>
              </w:rPr>
              <w:t>0</w:t>
            </w:r>
          </w:p>
        </w:tc>
        <w:tc>
          <w:tcPr>
            <w:tcW w:w="703" w:type="pct"/>
            <w:shd w:val="clear" w:color="auto" w:fill="FFFFFF" w:themeFill="background1"/>
            <w:vAlign w:val="center"/>
          </w:tcPr>
          <w:p w14:paraId="1FC34F20" w14:textId="77777777" w:rsidR="00DD5B2D" w:rsidRPr="00B04F48" w:rsidRDefault="00DD5B2D" w:rsidP="007D7240">
            <w:pPr>
              <w:spacing w:after="0" w:line="240" w:lineRule="auto"/>
              <w:contextualSpacing/>
              <w:jc w:val="center"/>
              <w:rPr>
                <w:lang w:val="en-US"/>
              </w:rPr>
            </w:pPr>
            <w:r w:rsidRPr="00365324">
              <w:rPr>
                <w:lang w:val="en-US"/>
              </w:rPr>
              <w:t>-1.52</w:t>
            </w:r>
          </w:p>
        </w:tc>
        <w:tc>
          <w:tcPr>
            <w:tcW w:w="702" w:type="pct"/>
            <w:shd w:val="clear" w:color="auto" w:fill="FFFFFF" w:themeFill="background1"/>
            <w:vAlign w:val="center"/>
          </w:tcPr>
          <w:p w14:paraId="22BF3EFE" w14:textId="77777777" w:rsidR="00DD5B2D" w:rsidRPr="00B04F48" w:rsidRDefault="00DD5B2D" w:rsidP="007D7240">
            <w:pPr>
              <w:spacing w:after="0" w:line="240" w:lineRule="auto"/>
              <w:contextualSpacing/>
              <w:jc w:val="center"/>
              <w:rPr>
                <w:lang w:val="en-US"/>
              </w:rPr>
            </w:pPr>
            <w:r w:rsidRPr="00365324">
              <w:rPr>
                <w:lang w:val="en-US"/>
              </w:rPr>
              <w:t>0.02</w:t>
            </w:r>
          </w:p>
        </w:tc>
      </w:tr>
      <w:tr w:rsidR="00DD5B2D" w:rsidRPr="00B04F48" w14:paraId="0A039C02" w14:textId="77777777" w:rsidTr="007D7240">
        <w:trPr>
          <w:cantSplit/>
          <w:trHeight w:hRule="exact" w:val="389"/>
        </w:trPr>
        <w:tc>
          <w:tcPr>
            <w:tcW w:w="1470" w:type="pct"/>
            <w:shd w:val="clear" w:color="auto" w:fill="FFFFFF" w:themeFill="background1"/>
            <w:vAlign w:val="center"/>
          </w:tcPr>
          <w:p w14:paraId="40A53A7B" w14:textId="77777777" w:rsidR="00DD5B2D" w:rsidRPr="00524B9B" w:rsidRDefault="00DD5B2D" w:rsidP="007D7240">
            <w:pPr>
              <w:spacing w:after="0" w:line="240" w:lineRule="auto"/>
              <w:contextualSpacing/>
              <w:jc w:val="left"/>
              <w:rPr>
                <w:b/>
                <w:lang w:val="en-US"/>
              </w:rPr>
            </w:pPr>
            <w:r w:rsidRPr="00524B9B">
              <w:rPr>
                <w:b/>
                <w:lang w:val="en-US"/>
              </w:rPr>
              <w:t>Trial x Congruency</w:t>
            </w:r>
          </w:p>
        </w:tc>
        <w:tc>
          <w:tcPr>
            <w:tcW w:w="1005" w:type="pct"/>
            <w:shd w:val="clear" w:color="auto" w:fill="FFFFFF" w:themeFill="background1"/>
            <w:vAlign w:val="center"/>
          </w:tcPr>
          <w:p w14:paraId="1DC168FC" w14:textId="77777777" w:rsidR="00DD5B2D" w:rsidRPr="00524B9B" w:rsidRDefault="00DD5B2D" w:rsidP="007D7240">
            <w:pPr>
              <w:spacing w:after="0" w:line="240" w:lineRule="auto"/>
              <w:contextualSpacing/>
              <w:jc w:val="center"/>
              <w:rPr>
                <w:b/>
                <w:lang w:val="en-US"/>
              </w:rPr>
            </w:pPr>
            <w:r w:rsidRPr="00524B9B">
              <w:rPr>
                <w:b/>
                <w:lang w:val="en-US"/>
              </w:rPr>
              <w:t>0.65 (0.19)</w:t>
            </w:r>
          </w:p>
        </w:tc>
        <w:tc>
          <w:tcPr>
            <w:tcW w:w="505" w:type="pct"/>
            <w:shd w:val="clear" w:color="auto" w:fill="FFFFFF" w:themeFill="background1"/>
            <w:vAlign w:val="center"/>
          </w:tcPr>
          <w:p w14:paraId="1FE55F65" w14:textId="77777777" w:rsidR="00DD5B2D" w:rsidRPr="00524B9B" w:rsidRDefault="00DD5B2D" w:rsidP="007D7240">
            <w:pPr>
              <w:spacing w:after="0" w:line="240" w:lineRule="auto"/>
              <w:contextualSpacing/>
              <w:jc w:val="center"/>
              <w:rPr>
                <w:b/>
                <w:lang w:val="en-US"/>
              </w:rPr>
            </w:pPr>
            <w:r w:rsidRPr="00524B9B">
              <w:rPr>
                <w:b/>
                <w:lang w:val="en-US"/>
              </w:rPr>
              <w:t>3.42</w:t>
            </w:r>
          </w:p>
        </w:tc>
        <w:tc>
          <w:tcPr>
            <w:tcW w:w="615" w:type="pct"/>
            <w:shd w:val="clear" w:color="auto" w:fill="FFFFFF" w:themeFill="background1"/>
            <w:vAlign w:val="center"/>
          </w:tcPr>
          <w:p w14:paraId="3D8962FC" w14:textId="77777777" w:rsidR="00DD5B2D" w:rsidRPr="00524B9B" w:rsidRDefault="00DD5B2D" w:rsidP="007D7240">
            <w:pPr>
              <w:spacing w:after="0" w:line="240" w:lineRule="auto"/>
              <w:contextualSpacing/>
              <w:jc w:val="center"/>
              <w:rPr>
                <w:b/>
                <w:lang w:val="en-US"/>
              </w:rPr>
            </w:pPr>
            <w:r w:rsidRPr="00524B9B">
              <w:rPr>
                <w:b/>
                <w:lang w:val="en-US"/>
              </w:rPr>
              <w:t>0.001</w:t>
            </w:r>
          </w:p>
        </w:tc>
        <w:tc>
          <w:tcPr>
            <w:tcW w:w="703" w:type="pct"/>
            <w:shd w:val="clear" w:color="auto" w:fill="FFFFFF" w:themeFill="background1"/>
            <w:vAlign w:val="center"/>
          </w:tcPr>
          <w:p w14:paraId="5AA7275A" w14:textId="77777777" w:rsidR="00DD5B2D" w:rsidRPr="00524B9B" w:rsidRDefault="00DD5B2D" w:rsidP="007D7240">
            <w:pPr>
              <w:spacing w:after="0" w:line="240" w:lineRule="auto"/>
              <w:contextualSpacing/>
              <w:jc w:val="center"/>
              <w:rPr>
                <w:b/>
                <w:lang w:val="en-US"/>
              </w:rPr>
            </w:pPr>
            <w:r w:rsidRPr="00524B9B">
              <w:rPr>
                <w:b/>
                <w:lang w:val="en-US"/>
              </w:rPr>
              <w:t>0.28</w:t>
            </w:r>
          </w:p>
        </w:tc>
        <w:tc>
          <w:tcPr>
            <w:tcW w:w="702" w:type="pct"/>
            <w:shd w:val="clear" w:color="auto" w:fill="FFFFFF" w:themeFill="background1"/>
            <w:vAlign w:val="center"/>
          </w:tcPr>
          <w:p w14:paraId="599D7E50" w14:textId="77777777" w:rsidR="00DD5B2D" w:rsidRPr="00524B9B" w:rsidRDefault="00DD5B2D" w:rsidP="007D7240">
            <w:pPr>
              <w:spacing w:after="0" w:line="240" w:lineRule="auto"/>
              <w:contextualSpacing/>
              <w:jc w:val="center"/>
              <w:rPr>
                <w:b/>
                <w:lang w:val="en-US"/>
              </w:rPr>
            </w:pPr>
            <w:r w:rsidRPr="00524B9B">
              <w:rPr>
                <w:b/>
                <w:lang w:val="en-US"/>
              </w:rPr>
              <w:t>1.02</w:t>
            </w:r>
          </w:p>
        </w:tc>
      </w:tr>
      <w:tr w:rsidR="00DD5B2D" w:rsidRPr="00B04F48" w14:paraId="376B3A47" w14:textId="77777777" w:rsidTr="007D7240">
        <w:trPr>
          <w:cantSplit/>
          <w:trHeight w:hRule="exact" w:val="389"/>
        </w:trPr>
        <w:tc>
          <w:tcPr>
            <w:tcW w:w="1470" w:type="pct"/>
            <w:shd w:val="clear" w:color="auto" w:fill="FFFFFF" w:themeFill="background1"/>
            <w:vAlign w:val="center"/>
          </w:tcPr>
          <w:p w14:paraId="47849D24" w14:textId="77777777" w:rsidR="00DD5B2D" w:rsidRPr="00B04F48" w:rsidRDefault="00DD5B2D" w:rsidP="007D7240">
            <w:pPr>
              <w:spacing w:after="0" w:line="240" w:lineRule="auto"/>
              <w:contextualSpacing/>
              <w:jc w:val="left"/>
              <w:rPr>
                <w:lang w:val="en-US"/>
              </w:rPr>
            </w:pPr>
            <w:r>
              <w:rPr>
                <w:lang w:val="en-US"/>
              </w:rPr>
              <w:t>Congruency x Group</w:t>
            </w:r>
          </w:p>
        </w:tc>
        <w:tc>
          <w:tcPr>
            <w:tcW w:w="1005" w:type="pct"/>
            <w:shd w:val="clear" w:color="auto" w:fill="FFFFFF" w:themeFill="background1"/>
            <w:vAlign w:val="center"/>
          </w:tcPr>
          <w:p w14:paraId="458D528F" w14:textId="77777777" w:rsidR="00DD5B2D" w:rsidRPr="00B04F48" w:rsidRDefault="00DD5B2D" w:rsidP="007D7240">
            <w:pPr>
              <w:spacing w:after="0" w:line="240" w:lineRule="auto"/>
              <w:contextualSpacing/>
              <w:jc w:val="center"/>
              <w:rPr>
                <w:lang w:val="en-US"/>
              </w:rPr>
            </w:pPr>
            <w:r w:rsidRPr="00B04F48">
              <w:rPr>
                <w:lang w:val="en-US"/>
              </w:rPr>
              <w:t>0.03</w:t>
            </w:r>
            <w:r>
              <w:rPr>
                <w:lang w:val="en-US"/>
              </w:rPr>
              <w:t xml:space="preserve"> (</w:t>
            </w:r>
            <w:r w:rsidRPr="00B04F48">
              <w:rPr>
                <w:lang w:val="en-US"/>
              </w:rPr>
              <w:t>0.10</w:t>
            </w:r>
            <w:r>
              <w:rPr>
                <w:lang w:val="en-US"/>
              </w:rPr>
              <w:t>)</w:t>
            </w:r>
          </w:p>
        </w:tc>
        <w:tc>
          <w:tcPr>
            <w:tcW w:w="505" w:type="pct"/>
            <w:shd w:val="clear" w:color="auto" w:fill="FFFFFF" w:themeFill="background1"/>
            <w:vAlign w:val="center"/>
          </w:tcPr>
          <w:p w14:paraId="59A501AD" w14:textId="77777777" w:rsidR="00DD5B2D" w:rsidRPr="00B04F48" w:rsidRDefault="00DD5B2D" w:rsidP="007D7240">
            <w:pPr>
              <w:spacing w:after="0" w:line="240" w:lineRule="auto"/>
              <w:contextualSpacing/>
              <w:jc w:val="center"/>
              <w:rPr>
                <w:lang w:val="en-US"/>
              </w:rPr>
            </w:pPr>
            <w:r w:rsidRPr="00B04F48">
              <w:rPr>
                <w:lang w:val="en-US"/>
              </w:rPr>
              <w:t>0.34</w:t>
            </w:r>
          </w:p>
        </w:tc>
        <w:tc>
          <w:tcPr>
            <w:tcW w:w="615" w:type="pct"/>
            <w:shd w:val="clear" w:color="auto" w:fill="FFFFFF" w:themeFill="background1"/>
            <w:vAlign w:val="center"/>
          </w:tcPr>
          <w:p w14:paraId="2A3E3FDD" w14:textId="77777777" w:rsidR="00DD5B2D" w:rsidRPr="00B04F48" w:rsidRDefault="00DD5B2D" w:rsidP="007D7240">
            <w:pPr>
              <w:spacing w:after="0" w:line="240" w:lineRule="auto"/>
              <w:contextualSpacing/>
              <w:jc w:val="center"/>
              <w:rPr>
                <w:lang w:val="en-US"/>
              </w:rPr>
            </w:pPr>
            <w:r>
              <w:rPr>
                <w:lang w:val="en-US"/>
              </w:rPr>
              <w:t>0.746</w:t>
            </w:r>
          </w:p>
        </w:tc>
        <w:tc>
          <w:tcPr>
            <w:tcW w:w="703" w:type="pct"/>
            <w:shd w:val="clear" w:color="auto" w:fill="FFFFFF" w:themeFill="background1"/>
            <w:vAlign w:val="center"/>
          </w:tcPr>
          <w:p w14:paraId="3124B7FC" w14:textId="77777777" w:rsidR="00DD5B2D" w:rsidRPr="00B04F48" w:rsidRDefault="00DD5B2D" w:rsidP="007D7240">
            <w:pPr>
              <w:spacing w:after="0" w:line="240" w:lineRule="auto"/>
              <w:contextualSpacing/>
              <w:jc w:val="center"/>
              <w:rPr>
                <w:lang w:val="en-US"/>
              </w:rPr>
            </w:pPr>
            <w:r>
              <w:rPr>
                <w:lang w:val="en-US"/>
              </w:rPr>
              <w:t>-0.16</w:t>
            </w:r>
          </w:p>
        </w:tc>
        <w:tc>
          <w:tcPr>
            <w:tcW w:w="702" w:type="pct"/>
            <w:shd w:val="clear" w:color="auto" w:fill="FFFFFF" w:themeFill="background1"/>
            <w:vAlign w:val="center"/>
          </w:tcPr>
          <w:p w14:paraId="68B308F3" w14:textId="77777777" w:rsidR="00DD5B2D" w:rsidRPr="00B04F48" w:rsidRDefault="00DD5B2D" w:rsidP="007D7240">
            <w:pPr>
              <w:spacing w:after="0" w:line="240" w:lineRule="auto"/>
              <w:contextualSpacing/>
              <w:jc w:val="center"/>
              <w:rPr>
                <w:lang w:val="en-US"/>
              </w:rPr>
            </w:pPr>
            <w:r w:rsidRPr="00365324">
              <w:rPr>
                <w:lang w:val="en-US"/>
              </w:rPr>
              <w:t>0.23</w:t>
            </w:r>
          </w:p>
        </w:tc>
      </w:tr>
      <w:tr w:rsidR="00DD5B2D" w:rsidRPr="00B04F48" w14:paraId="3FEAB87C" w14:textId="77777777" w:rsidTr="007D7240">
        <w:trPr>
          <w:cantSplit/>
          <w:trHeight w:hRule="exact" w:val="389"/>
        </w:trPr>
        <w:tc>
          <w:tcPr>
            <w:tcW w:w="1470" w:type="pct"/>
            <w:shd w:val="clear" w:color="auto" w:fill="FFFFFF" w:themeFill="background1"/>
            <w:vAlign w:val="center"/>
          </w:tcPr>
          <w:p w14:paraId="27A79421" w14:textId="77777777" w:rsidR="00DD5B2D" w:rsidRPr="00524B9B" w:rsidRDefault="00DD5B2D" w:rsidP="007D7240">
            <w:pPr>
              <w:spacing w:after="0" w:line="240" w:lineRule="auto"/>
              <w:contextualSpacing/>
              <w:jc w:val="left"/>
              <w:rPr>
                <w:b/>
                <w:lang w:val="en-US"/>
              </w:rPr>
            </w:pPr>
            <w:r w:rsidRPr="00524B9B">
              <w:rPr>
                <w:b/>
                <w:lang w:val="en-US"/>
              </w:rPr>
              <w:t>AOI x Group</w:t>
            </w:r>
          </w:p>
        </w:tc>
        <w:tc>
          <w:tcPr>
            <w:tcW w:w="1005" w:type="pct"/>
            <w:shd w:val="clear" w:color="auto" w:fill="FFFFFF" w:themeFill="background1"/>
            <w:vAlign w:val="center"/>
          </w:tcPr>
          <w:p w14:paraId="62EA83C3" w14:textId="77777777" w:rsidR="00DD5B2D" w:rsidRPr="00524B9B" w:rsidRDefault="00DD5B2D" w:rsidP="007D7240">
            <w:pPr>
              <w:spacing w:after="0" w:line="240" w:lineRule="auto"/>
              <w:contextualSpacing/>
              <w:jc w:val="center"/>
              <w:rPr>
                <w:b/>
                <w:lang w:val="en-US"/>
              </w:rPr>
            </w:pPr>
            <w:r w:rsidRPr="00524B9B">
              <w:rPr>
                <w:b/>
                <w:lang w:val="en-US"/>
              </w:rPr>
              <w:t>-0.28 (0.04)</w:t>
            </w:r>
          </w:p>
        </w:tc>
        <w:tc>
          <w:tcPr>
            <w:tcW w:w="505" w:type="pct"/>
            <w:shd w:val="clear" w:color="auto" w:fill="FFFFFF" w:themeFill="background1"/>
            <w:vAlign w:val="center"/>
          </w:tcPr>
          <w:p w14:paraId="59CDBE82" w14:textId="77777777" w:rsidR="00DD5B2D" w:rsidRPr="00524B9B" w:rsidRDefault="00DD5B2D" w:rsidP="007D7240">
            <w:pPr>
              <w:spacing w:after="0" w:line="240" w:lineRule="auto"/>
              <w:contextualSpacing/>
              <w:jc w:val="center"/>
              <w:rPr>
                <w:b/>
                <w:lang w:val="en-US"/>
              </w:rPr>
            </w:pPr>
            <w:r w:rsidRPr="00524B9B">
              <w:rPr>
                <w:b/>
                <w:lang w:val="en-US"/>
              </w:rPr>
              <w:t>-6.60</w:t>
            </w:r>
          </w:p>
        </w:tc>
        <w:tc>
          <w:tcPr>
            <w:tcW w:w="615" w:type="pct"/>
            <w:shd w:val="clear" w:color="auto" w:fill="FFFFFF" w:themeFill="background1"/>
            <w:vAlign w:val="center"/>
          </w:tcPr>
          <w:p w14:paraId="451265EE" w14:textId="77777777" w:rsidR="00DD5B2D" w:rsidRPr="00524B9B" w:rsidRDefault="00DD5B2D" w:rsidP="007D7240">
            <w:pPr>
              <w:spacing w:after="0" w:line="240" w:lineRule="auto"/>
              <w:contextualSpacing/>
              <w:jc w:val="center"/>
              <w:rPr>
                <w:b/>
                <w:lang w:val="en-US"/>
              </w:rPr>
            </w:pPr>
            <w:r w:rsidRPr="00524B9B">
              <w:rPr>
                <w:b/>
                <w:lang w:val="en-US"/>
              </w:rPr>
              <w:t>&lt; 0.001</w:t>
            </w:r>
          </w:p>
        </w:tc>
        <w:tc>
          <w:tcPr>
            <w:tcW w:w="703" w:type="pct"/>
            <w:shd w:val="clear" w:color="auto" w:fill="FFFFFF" w:themeFill="background1"/>
            <w:vAlign w:val="center"/>
          </w:tcPr>
          <w:p w14:paraId="6DDD3A18" w14:textId="77777777" w:rsidR="00DD5B2D" w:rsidRPr="00524B9B" w:rsidRDefault="00DD5B2D" w:rsidP="007D7240">
            <w:pPr>
              <w:spacing w:after="0" w:line="240" w:lineRule="auto"/>
              <w:contextualSpacing/>
              <w:jc w:val="center"/>
              <w:rPr>
                <w:b/>
                <w:lang w:val="en-US"/>
              </w:rPr>
            </w:pPr>
            <w:r w:rsidRPr="00524B9B">
              <w:rPr>
                <w:b/>
                <w:lang w:val="en-US"/>
              </w:rPr>
              <w:t>-0.37</w:t>
            </w:r>
          </w:p>
        </w:tc>
        <w:tc>
          <w:tcPr>
            <w:tcW w:w="702" w:type="pct"/>
            <w:shd w:val="clear" w:color="auto" w:fill="FFFFFF" w:themeFill="background1"/>
            <w:vAlign w:val="center"/>
          </w:tcPr>
          <w:p w14:paraId="5B0A945E" w14:textId="77777777" w:rsidR="00DD5B2D" w:rsidRPr="00524B9B" w:rsidRDefault="00DD5B2D" w:rsidP="007D7240">
            <w:pPr>
              <w:spacing w:after="0" w:line="240" w:lineRule="auto"/>
              <w:contextualSpacing/>
              <w:jc w:val="center"/>
              <w:rPr>
                <w:b/>
                <w:lang w:val="en-US"/>
              </w:rPr>
            </w:pPr>
            <w:r w:rsidRPr="00524B9B">
              <w:rPr>
                <w:b/>
                <w:lang w:val="en-US"/>
              </w:rPr>
              <w:t>-0.20</w:t>
            </w:r>
          </w:p>
        </w:tc>
      </w:tr>
      <w:tr w:rsidR="00DD5B2D" w:rsidRPr="00B04F48" w14:paraId="0F2F00FB" w14:textId="77777777" w:rsidTr="007D7240">
        <w:trPr>
          <w:cantSplit/>
          <w:trHeight w:hRule="exact" w:val="389"/>
        </w:trPr>
        <w:tc>
          <w:tcPr>
            <w:tcW w:w="1470" w:type="pct"/>
            <w:shd w:val="clear" w:color="auto" w:fill="FFFFFF" w:themeFill="background1"/>
            <w:vAlign w:val="center"/>
          </w:tcPr>
          <w:p w14:paraId="2AB43AD3" w14:textId="77777777" w:rsidR="00DD5B2D" w:rsidRPr="00B04F48" w:rsidRDefault="00DD5B2D" w:rsidP="007D7240">
            <w:pPr>
              <w:spacing w:after="0" w:line="240" w:lineRule="auto"/>
              <w:contextualSpacing/>
              <w:jc w:val="left"/>
              <w:rPr>
                <w:lang w:val="en-US"/>
              </w:rPr>
            </w:pPr>
            <w:r>
              <w:rPr>
                <w:lang w:val="en-US"/>
              </w:rPr>
              <w:t>Congruency x AOI</w:t>
            </w:r>
          </w:p>
        </w:tc>
        <w:tc>
          <w:tcPr>
            <w:tcW w:w="1005" w:type="pct"/>
            <w:shd w:val="clear" w:color="auto" w:fill="FFFFFF" w:themeFill="background1"/>
            <w:vAlign w:val="center"/>
          </w:tcPr>
          <w:p w14:paraId="5F4178F5" w14:textId="77777777" w:rsidR="00DD5B2D" w:rsidRPr="00B04F48" w:rsidRDefault="00DD5B2D" w:rsidP="007D7240">
            <w:pPr>
              <w:spacing w:after="0" w:line="240" w:lineRule="auto"/>
              <w:contextualSpacing/>
              <w:jc w:val="center"/>
              <w:rPr>
                <w:lang w:val="en-US"/>
              </w:rPr>
            </w:pPr>
            <w:r w:rsidRPr="00B04F48">
              <w:rPr>
                <w:lang w:val="en-US"/>
              </w:rPr>
              <w:t>0.02</w:t>
            </w:r>
            <w:r>
              <w:rPr>
                <w:lang w:val="en-US"/>
              </w:rPr>
              <w:t xml:space="preserve"> (</w:t>
            </w:r>
            <w:r w:rsidRPr="00B04F48">
              <w:rPr>
                <w:lang w:val="en-US"/>
              </w:rPr>
              <w:t>0.02</w:t>
            </w:r>
            <w:r>
              <w:rPr>
                <w:lang w:val="en-US"/>
              </w:rPr>
              <w:t>)</w:t>
            </w:r>
          </w:p>
        </w:tc>
        <w:tc>
          <w:tcPr>
            <w:tcW w:w="505" w:type="pct"/>
            <w:shd w:val="clear" w:color="auto" w:fill="FFFFFF" w:themeFill="background1"/>
            <w:vAlign w:val="center"/>
          </w:tcPr>
          <w:p w14:paraId="6DCA33B4" w14:textId="77777777" w:rsidR="00DD5B2D" w:rsidRPr="00B04F48" w:rsidRDefault="00DD5B2D" w:rsidP="007D7240">
            <w:pPr>
              <w:spacing w:after="0" w:line="240" w:lineRule="auto"/>
              <w:contextualSpacing/>
              <w:jc w:val="center"/>
              <w:rPr>
                <w:lang w:val="en-US"/>
              </w:rPr>
            </w:pPr>
            <w:r w:rsidRPr="00B04F48">
              <w:rPr>
                <w:lang w:val="en-US"/>
              </w:rPr>
              <w:t>1.05</w:t>
            </w:r>
          </w:p>
        </w:tc>
        <w:tc>
          <w:tcPr>
            <w:tcW w:w="615" w:type="pct"/>
            <w:shd w:val="clear" w:color="auto" w:fill="FFFFFF" w:themeFill="background1"/>
            <w:vAlign w:val="center"/>
          </w:tcPr>
          <w:p w14:paraId="012E8564" w14:textId="77777777" w:rsidR="00DD5B2D" w:rsidRPr="00B04F48" w:rsidRDefault="00DD5B2D" w:rsidP="007D7240">
            <w:pPr>
              <w:spacing w:after="0" w:line="240" w:lineRule="auto"/>
              <w:contextualSpacing/>
              <w:jc w:val="center"/>
              <w:rPr>
                <w:lang w:val="en-US"/>
              </w:rPr>
            </w:pPr>
            <w:r w:rsidRPr="00B04F48">
              <w:rPr>
                <w:lang w:val="en-US"/>
              </w:rPr>
              <w:t>0.29</w:t>
            </w:r>
            <w:r>
              <w:rPr>
                <w:lang w:val="en-US"/>
              </w:rPr>
              <w:t>3</w:t>
            </w:r>
          </w:p>
        </w:tc>
        <w:tc>
          <w:tcPr>
            <w:tcW w:w="703" w:type="pct"/>
            <w:shd w:val="clear" w:color="auto" w:fill="FFFFFF" w:themeFill="background1"/>
            <w:vAlign w:val="center"/>
          </w:tcPr>
          <w:p w14:paraId="70C010B0" w14:textId="77777777" w:rsidR="00DD5B2D" w:rsidRPr="00B04F48" w:rsidRDefault="00DD5B2D" w:rsidP="007D7240">
            <w:pPr>
              <w:spacing w:after="0" w:line="240" w:lineRule="auto"/>
              <w:contextualSpacing/>
              <w:jc w:val="center"/>
              <w:rPr>
                <w:lang w:val="en-US"/>
              </w:rPr>
            </w:pPr>
            <w:r w:rsidRPr="00365324">
              <w:rPr>
                <w:lang w:val="en-US"/>
              </w:rPr>
              <w:t>-0.01</w:t>
            </w:r>
          </w:p>
        </w:tc>
        <w:tc>
          <w:tcPr>
            <w:tcW w:w="702" w:type="pct"/>
            <w:shd w:val="clear" w:color="auto" w:fill="FFFFFF" w:themeFill="background1"/>
            <w:vAlign w:val="center"/>
          </w:tcPr>
          <w:p w14:paraId="134D1518" w14:textId="77777777" w:rsidR="00DD5B2D" w:rsidRPr="00B04F48" w:rsidRDefault="00DD5B2D" w:rsidP="007D7240">
            <w:pPr>
              <w:spacing w:after="0" w:line="240" w:lineRule="auto"/>
              <w:contextualSpacing/>
              <w:jc w:val="center"/>
              <w:rPr>
                <w:lang w:val="en-US"/>
              </w:rPr>
            </w:pPr>
            <w:r w:rsidRPr="00365324">
              <w:rPr>
                <w:lang w:val="en-US"/>
              </w:rPr>
              <w:t>0.05</w:t>
            </w:r>
          </w:p>
        </w:tc>
      </w:tr>
      <w:tr w:rsidR="00DD5B2D" w:rsidRPr="00B04F48" w14:paraId="17266449" w14:textId="77777777" w:rsidTr="007D7240">
        <w:trPr>
          <w:cantSplit/>
          <w:trHeight w:hRule="exact" w:val="389"/>
        </w:trPr>
        <w:tc>
          <w:tcPr>
            <w:tcW w:w="1470" w:type="pct"/>
            <w:shd w:val="clear" w:color="auto" w:fill="FFFFFF" w:themeFill="background1"/>
            <w:vAlign w:val="center"/>
          </w:tcPr>
          <w:p w14:paraId="194546B2" w14:textId="77777777" w:rsidR="00DD5B2D" w:rsidRPr="00524B9B" w:rsidRDefault="00DD5B2D" w:rsidP="007D7240">
            <w:pPr>
              <w:spacing w:after="0" w:line="240" w:lineRule="auto"/>
              <w:contextualSpacing/>
              <w:jc w:val="left"/>
              <w:rPr>
                <w:b/>
                <w:lang w:val="en-US"/>
              </w:rPr>
            </w:pPr>
            <w:r w:rsidRPr="00524B9B">
              <w:rPr>
                <w:b/>
                <w:lang w:val="en-US"/>
              </w:rPr>
              <w:lastRenderedPageBreak/>
              <w:t>Trial x Group</w:t>
            </w:r>
          </w:p>
        </w:tc>
        <w:tc>
          <w:tcPr>
            <w:tcW w:w="1005" w:type="pct"/>
            <w:shd w:val="clear" w:color="auto" w:fill="FFFFFF" w:themeFill="background1"/>
            <w:vAlign w:val="center"/>
          </w:tcPr>
          <w:p w14:paraId="11B5E645" w14:textId="77777777" w:rsidR="00DD5B2D" w:rsidRPr="00524B9B" w:rsidRDefault="00DD5B2D" w:rsidP="007D7240">
            <w:pPr>
              <w:spacing w:after="0" w:line="240" w:lineRule="auto"/>
              <w:contextualSpacing/>
              <w:jc w:val="center"/>
              <w:rPr>
                <w:b/>
                <w:lang w:val="en-US"/>
              </w:rPr>
            </w:pPr>
            <w:r w:rsidRPr="00524B9B">
              <w:rPr>
                <w:b/>
                <w:lang w:val="en-US"/>
              </w:rPr>
              <w:t>-3.76 (0.91)</w:t>
            </w:r>
          </w:p>
        </w:tc>
        <w:tc>
          <w:tcPr>
            <w:tcW w:w="505" w:type="pct"/>
            <w:shd w:val="clear" w:color="auto" w:fill="FFFFFF" w:themeFill="background1"/>
            <w:vAlign w:val="center"/>
          </w:tcPr>
          <w:p w14:paraId="0A4FA31C" w14:textId="77777777" w:rsidR="00DD5B2D" w:rsidRPr="00524B9B" w:rsidRDefault="00DD5B2D" w:rsidP="007D7240">
            <w:pPr>
              <w:spacing w:after="0" w:line="240" w:lineRule="auto"/>
              <w:contextualSpacing/>
              <w:jc w:val="center"/>
              <w:rPr>
                <w:b/>
                <w:lang w:val="en-US"/>
              </w:rPr>
            </w:pPr>
            <w:r w:rsidRPr="00524B9B">
              <w:rPr>
                <w:b/>
                <w:lang w:val="en-US"/>
              </w:rPr>
              <w:t>-4.14</w:t>
            </w:r>
          </w:p>
        </w:tc>
        <w:tc>
          <w:tcPr>
            <w:tcW w:w="615" w:type="pct"/>
            <w:shd w:val="clear" w:color="auto" w:fill="FFFFFF" w:themeFill="background1"/>
            <w:vAlign w:val="center"/>
          </w:tcPr>
          <w:p w14:paraId="2C312BEF" w14:textId="77777777" w:rsidR="00DD5B2D" w:rsidRPr="00524B9B" w:rsidRDefault="00DD5B2D" w:rsidP="007D7240">
            <w:pPr>
              <w:spacing w:after="0" w:line="240" w:lineRule="auto"/>
              <w:contextualSpacing/>
              <w:jc w:val="center"/>
              <w:rPr>
                <w:b/>
                <w:lang w:val="en-US"/>
              </w:rPr>
            </w:pPr>
            <w:r w:rsidRPr="00524B9B">
              <w:rPr>
                <w:b/>
                <w:lang w:val="en-US"/>
              </w:rPr>
              <w:t>0.008</w:t>
            </w:r>
          </w:p>
        </w:tc>
        <w:tc>
          <w:tcPr>
            <w:tcW w:w="703" w:type="pct"/>
            <w:shd w:val="clear" w:color="auto" w:fill="FFFFFF" w:themeFill="background1"/>
            <w:vAlign w:val="center"/>
          </w:tcPr>
          <w:p w14:paraId="756F4397" w14:textId="77777777" w:rsidR="00DD5B2D" w:rsidRPr="00524B9B" w:rsidRDefault="00DD5B2D" w:rsidP="007D7240">
            <w:pPr>
              <w:spacing w:after="0" w:line="240" w:lineRule="auto"/>
              <w:contextualSpacing/>
              <w:jc w:val="center"/>
              <w:rPr>
                <w:b/>
                <w:lang w:val="en-US"/>
              </w:rPr>
            </w:pPr>
            <w:r w:rsidRPr="00524B9B">
              <w:rPr>
                <w:b/>
                <w:lang w:val="en-US"/>
              </w:rPr>
              <w:t>-5.55</w:t>
            </w:r>
          </w:p>
        </w:tc>
        <w:tc>
          <w:tcPr>
            <w:tcW w:w="702" w:type="pct"/>
            <w:shd w:val="clear" w:color="auto" w:fill="FFFFFF" w:themeFill="background1"/>
            <w:vAlign w:val="center"/>
          </w:tcPr>
          <w:p w14:paraId="4880FAE8" w14:textId="77777777" w:rsidR="00DD5B2D" w:rsidRPr="00524B9B" w:rsidRDefault="00DD5B2D" w:rsidP="007D7240">
            <w:pPr>
              <w:spacing w:after="0" w:line="240" w:lineRule="auto"/>
              <w:contextualSpacing/>
              <w:jc w:val="center"/>
              <w:rPr>
                <w:b/>
                <w:lang w:val="en-US"/>
              </w:rPr>
            </w:pPr>
            <w:r w:rsidRPr="00524B9B">
              <w:rPr>
                <w:b/>
                <w:lang w:val="en-US"/>
              </w:rPr>
              <w:t>-1.98</w:t>
            </w:r>
          </w:p>
        </w:tc>
      </w:tr>
      <w:tr w:rsidR="00DD5B2D" w:rsidRPr="00B04F48" w14:paraId="4F84372C" w14:textId="77777777" w:rsidTr="007D7240">
        <w:trPr>
          <w:cantSplit/>
          <w:trHeight w:hRule="exact" w:val="389"/>
        </w:trPr>
        <w:tc>
          <w:tcPr>
            <w:tcW w:w="1470" w:type="pct"/>
            <w:shd w:val="clear" w:color="auto" w:fill="FFFFFF" w:themeFill="background1"/>
            <w:vAlign w:val="center"/>
          </w:tcPr>
          <w:p w14:paraId="36E1FB5E" w14:textId="77777777" w:rsidR="00DD5B2D" w:rsidRPr="00B04F48" w:rsidRDefault="00DD5B2D" w:rsidP="007D7240">
            <w:pPr>
              <w:spacing w:after="0" w:line="240" w:lineRule="auto"/>
              <w:contextualSpacing/>
              <w:jc w:val="left"/>
              <w:rPr>
                <w:lang w:val="en-US"/>
              </w:rPr>
            </w:pPr>
            <w:r>
              <w:rPr>
                <w:lang w:val="en-US"/>
              </w:rPr>
              <w:t>Trial (quad.) x Group</w:t>
            </w:r>
          </w:p>
        </w:tc>
        <w:tc>
          <w:tcPr>
            <w:tcW w:w="1005" w:type="pct"/>
            <w:shd w:val="clear" w:color="auto" w:fill="FFFFFF" w:themeFill="background1"/>
            <w:vAlign w:val="center"/>
          </w:tcPr>
          <w:p w14:paraId="16751D7E" w14:textId="77777777" w:rsidR="00DD5B2D" w:rsidRPr="00B04F48" w:rsidRDefault="00DD5B2D" w:rsidP="007D7240">
            <w:pPr>
              <w:spacing w:after="0" w:line="240" w:lineRule="auto"/>
              <w:contextualSpacing/>
              <w:jc w:val="center"/>
              <w:rPr>
                <w:lang w:val="en-US"/>
              </w:rPr>
            </w:pPr>
            <w:r w:rsidRPr="00B04F48">
              <w:rPr>
                <w:lang w:val="en-US"/>
              </w:rPr>
              <w:t>0.90</w:t>
            </w:r>
            <w:r>
              <w:rPr>
                <w:lang w:val="en-US"/>
              </w:rPr>
              <w:t xml:space="preserve"> (</w:t>
            </w:r>
            <w:r w:rsidRPr="00B04F48">
              <w:rPr>
                <w:lang w:val="en-US"/>
              </w:rPr>
              <w:t>0.50</w:t>
            </w:r>
            <w:r>
              <w:rPr>
                <w:lang w:val="en-US"/>
              </w:rPr>
              <w:t>)</w:t>
            </w:r>
          </w:p>
        </w:tc>
        <w:tc>
          <w:tcPr>
            <w:tcW w:w="505" w:type="pct"/>
            <w:shd w:val="clear" w:color="auto" w:fill="FFFFFF" w:themeFill="background1"/>
            <w:vAlign w:val="center"/>
          </w:tcPr>
          <w:p w14:paraId="25F9242C" w14:textId="77777777" w:rsidR="00DD5B2D" w:rsidRPr="00B04F48" w:rsidRDefault="00DD5B2D" w:rsidP="007D7240">
            <w:pPr>
              <w:spacing w:after="0" w:line="240" w:lineRule="auto"/>
              <w:contextualSpacing/>
              <w:jc w:val="center"/>
              <w:rPr>
                <w:lang w:val="en-US"/>
              </w:rPr>
            </w:pPr>
            <w:r w:rsidRPr="00B04F48">
              <w:rPr>
                <w:lang w:val="en-US"/>
              </w:rPr>
              <w:t>1.79</w:t>
            </w:r>
          </w:p>
        </w:tc>
        <w:tc>
          <w:tcPr>
            <w:tcW w:w="615" w:type="pct"/>
            <w:shd w:val="clear" w:color="auto" w:fill="FFFFFF" w:themeFill="background1"/>
            <w:vAlign w:val="center"/>
          </w:tcPr>
          <w:p w14:paraId="61ED64B4" w14:textId="77777777" w:rsidR="00DD5B2D" w:rsidRPr="00B04F48" w:rsidRDefault="00DD5B2D" w:rsidP="007D7240">
            <w:pPr>
              <w:spacing w:after="0" w:line="240" w:lineRule="auto"/>
              <w:contextualSpacing/>
              <w:jc w:val="center"/>
              <w:rPr>
                <w:lang w:val="en-US"/>
              </w:rPr>
            </w:pPr>
            <w:r>
              <w:rPr>
                <w:lang w:val="en-US"/>
              </w:rPr>
              <w:t>0.125</w:t>
            </w:r>
          </w:p>
        </w:tc>
        <w:tc>
          <w:tcPr>
            <w:tcW w:w="703" w:type="pct"/>
            <w:shd w:val="clear" w:color="auto" w:fill="FFFFFF" w:themeFill="background1"/>
            <w:vAlign w:val="center"/>
          </w:tcPr>
          <w:p w14:paraId="6B3D3A7C" w14:textId="77777777" w:rsidR="00DD5B2D" w:rsidRPr="00B04F48" w:rsidRDefault="00DD5B2D" w:rsidP="007D7240">
            <w:pPr>
              <w:spacing w:after="0" w:line="240" w:lineRule="auto"/>
              <w:contextualSpacing/>
              <w:jc w:val="center"/>
              <w:rPr>
                <w:lang w:val="en-US"/>
              </w:rPr>
            </w:pPr>
            <w:r w:rsidRPr="00365324">
              <w:rPr>
                <w:lang w:val="en-US"/>
              </w:rPr>
              <w:t>-0.08</w:t>
            </w:r>
          </w:p>
        </w:tc>
        <w:tc>
          <w:tcPr>
            <w:tcW w:w="702" w:type="pct"/>
            <w:shd w:val="clear" w:color="auto" w:fill="FFFFFF" w:themeFill="background1"/>
            <w:vAlign w:val="center"/>
          </w:tcPr>
          <w:p w14:paraId="26F992DF" w14:textId="77777777" w:rsidR="00DD5B2D" w:rsidRPr="00B04F48" w:rsidRDefault="00DD5B2D" w:rsidP="007D7240">
            <w:pPr>
              <w:spacing w:after="0" w:line="240" w:lineRule="auto"/>
              <w:contextualSpacing/>
              <w:jc w:val="center"/>
              <w:rPr>
                <w:lang w:val="en-US"/>
              </w:rPr>
            </w:pPr>
            <w:r w:rsidRPr="00365324">
              <w:rPr>
                <w:lang w:val="en-US"/>
              </w:rPr>
              <w:t>1.88</w:t>
            </w:r>
          </w:p>
        </w:tc>
      </w:tr>
      <w:tr w:rsidR="00DD5B2D" w:rsidRPr="00B04F48" w14:paraId="63C67796" w14:textId="77777777" w:rsidTr="007D7240">
        <w:trPr>
          <w:cantSplit/>
          <w:trHeight w:hRule="exact" w:val="576"/>
        </w:trPr>
        <w:tc>
          <w:tcPr>
            <w:tcW w:w="1470" w:type="pct"/>
            <w:shd w:val="clear" w:color="auto" w:fill="FFFFFF" w:themeFill="background1"/>
            <w:vAlign w:val="center"/>
          </w:tcPr>
          <w:p w14:paraId="1E457BBD" w14:textId="77777777" w:rsidR="00DD5B2D" w:rsidRPr="00524B9B" w:rsidRDefault="00DD5B2D" w:rsidP="007D7240">
            <w:pPr>
              <w:spacing w:after="0" w:line="240" w:lineRule="auto"/>
              <w:contextualSpacing/>
              <w:jc w:val="left"/>
              <w:rPr>
                <w:b/>
                <w:lang w:val="en-US"/>
              </w:rPr>
            </w:pPr>
            <w:r w:rsidRPr="00524B9B">
              <w:rPr>
                <w:b/>
                <w:lang w:val="en-US"/>
              </w:rPr>
              <w:t>Trial x Congruency x Group</w:t>
            </w:r>
          </w:p>
        </w:tc>
        <w:tc>
          <w:tcPr>
            <w:tcW w:w="1005" w:type="pct"/>
            <w:shd w:val="clear" w:color="auto" w:fill="FFFFFF" w:themeFill="background1"/>
          </w:tcPr>
          <w:p w14:paraId="6AA8B296" w14:textId="77777777" w:rsidR="00DD5B2D" w:rsidRPr="00524B9B" w:rsidRDefault="00DD5B2D" w:rsidP="007D7240">
            <w:pPr>
              <w:spacing w:after="0" w:line="240" w:lineRule="auto"/>
              <w:contextualSpacing/>
              <w:jc w:val="center"/>
              <w:rPr>
                <w:b/>
                <w:lang w:val="en-US"/>
              </w:rPr>
            </w:pPr>
            <w:r w:rsidRPr="00524B9B">
              <w:rPr>
                <w:b/>
                <w:lang w:val="en-US"/>
              </w:rPr>
              <w:t>-0.92 (0.39)</w:t>
            </w:r>
          </w:p>
        </w:tc>
        <w:tc>
          <w:tcPr>
            <w:tcW w:w="505" w:type="pct"/>
            <w:shd w:val="clear" w:color="auto" w:fill="FFFFFF" w:themeFill="background1"/>
          </w:tcPr>
          <w:p w14:paraId="64D815C8" w14:textId="77777777" w:rsidR="00DD5B2D" w:rsidRPr="00524B9B" w:rsidRDefault="00DD5B2D" w:rsidP="007D7240">
            <w:pPr>
              <w:spacing w:after="0" w:line="240" w:lineRule="auto"/>
              <w:contextualSpacing/>
              <w:jc w:val="center"/>
              <w:rPr>
                <w:b/>
                <w:lang w:val="en-US"/>
              </w:rPr>
            </w:pPr>
            <w:r w:rsidRPr="00524B9B">
              <w:rPr>
                <w:b/>
                <w:lang w:val="en-US"/>
              </w:rPr>
              <w:t>-2.36</w:t>
            </w:r>
          </w:p>
        </w:tc>
        <w:tc>
          <w:tcPr>
            <w:tcW w:w="615" w:type="pct"/>
            <w:shd w:val="clear" w:color="auto" w:fill="FFFFFF" w:themeFill="background1"/>
          </w:tcPr>
          <w:p w14:paraId="50C88C12" w14:textId="77777777" w:rsidR="00DD5B2D" w:rsidRPr="00524B9B" w:rsidRDefault="00DD5B2D" w:rsidP="007D7240">
            <w:pPr>
              <w:spacing w:after="0" w:line="240" w:lineRule="auto"/>
              <w:contextualSpacing/>
              <w:jc w:val="center"/>
              <w:rPr>
                <w:b/>
                <w:lang w:val="en-US"/>
              </w:rPr>
            </w:pPr>
            <w:r w:rsidRPr="00524B9B">
              <w:rPr>
                <w:b/>
                <w:lang w:val="en-US"/>
              </w:rPr>
              <w:t>0.019</w:t>
            </w:r>
          </w:p>
        </w:tc>
        <w:tc>
          <w:tcPr>
            <w:tcW w:w="703" w:type="pct"/>
            <w:shd w:val="clear" w:color="auto" w:fill="FFFFFF" w:themeFill="background1"/>
          </w:tcPr>
          <w:p w14:paraId="38B27664" w14:textId="77777777" w:rsidR="00DD5B2D" w:rsidRPr="00524B9B" w:rsidRDefault="00DD5B2D" w:rsidP="007D7240">
            <w:pPr>
              <w:spacing w:after="0" w:line="240" w:lineRule="auto"/>
              <w:contextualSpacing/>
              <w:jc w:val="center"/>
              <w:rPr>
                <w:b/>
                <w:lang w:val="en-US"/>
              </w:rPr>
            </w:pPr>
            <w:r w:rsidRPr="00524B9B">
              <w:rPr>
                <w:b/>
                <w:lang w:val="en-US"/>
              </w:rPr>
              <w:t>-1.69</w:t>
            </w:r>
          </w:p>
        </w:tc>
        <w:tc>
          <w:tcPr>
            <w:tcW w:w="702" w:type="pct"/>
            <w:shd w:val="clear" w:color="auto" w:fill="FFFFFF" w:themeFill="background1"/>
          </w:tcPr>
          <w:p w14:paraId="3174AABA" w14:textId="77777777" w:rsidR="00DD5B2D" w:rsidRPr="00524B9B" w:rsidRDefault="00DD5B2D" w:rsidP="007D7240">
            <w:pPr>
              <w:spacing w:after="0" w:line="240" w:lineRule="auto"/>
              <w:contextualSpacing/>
              <w:jc w:val="center"/>
              <w:rPr>
                <w:b/>
                <w:lang w:val="en-US"/>
              </w:rPr>
            </w:pPr>
            <w:r w:rsidRPr="00524B9B">
              <w:rPr>
                <w:b/>
                <w:lang w:val="en-US"/>
              </w:rPr>
              <w:t>-0.16</w:t>
            </w:r>
          </w:p>
        </w:tc>
      </w:tr>
      <w:tr w:rsidR="00DD5B2D" w:rsidRPr="00B04F48" w14:paraId="5AAE40F1" w14:textId="77777777" w:rsidTr="007D7240">
        <w:trPr>
          <w:cantSplit/>
          <w:trHeight w:hRule="exact" w:val="709"/>
        </w:trPr>
        <w:tc>
          <w:tcPr>
            <w:tcW w:w="1470" w:type="pct"/>
            <w:tcBorders>
              <w:bottom w:val="single" w:sz="4" w:space="0" w:color="auto"/>
            </w:tcBorders>
            <w:shd w:val="clear" w:color="auto" w:fill="FFFFFF" w:themeFill="background1"/>
            <w:vAlign w:val="center"/>
          </w:tcPr>
          <w:p w14:paraId="4FE6A369" w14:textId="77777777" w:rsidR="00DD5B2D" w:rsidRPr="00B04F48" w:rsidRDefault="00DD5B2D" w:rsidP="007D7240">
            <w:pPr>
              <w:spacing w:after="0" w:line="240" w:lineRule="auto"/>
              <w:contextualSpacing/>
              <w:jc w:val="left"/>
              <w:rPr>
                <w:lang w:val="en-US"/>
              </w:rPr>
            </w:pPr>
            <w:r>
              <w:rPr>
                <w:lang w:val="en-US"/>
              </w:rPr>
              <w:t>Congruency x AOI x Group</w:t>
            </w:r>
          </w:p>
        </w:tc>
        <w:tc>
          <w:tcPr>
            <w:tcW w:w="1005" w:type="pct"/>
            <w:tcBorders>
              <w:bottom w:val="single" w:sz="4" w:space="0" w:color="auto"/>
            </w:tcBorders>
            <w:shd w:val="clear" w:color="auto" w:fill="FFFFFF" w:themeFill="background1"/>
          </w:tcPr>
          <w:p w14:paraId="5E17DEE4" w14:textId="77777777" w:rsidR="00DD5B2D" w:rsidRPr="00B04F48" w:rsidRDefault="00DD5B2D" w:rsidP="007D7240">
            <w:pPr>
              <w:spacing w:after="0" w:line="240" w:lineRule="auto"/>
              <w:contextualSpacing/>
              <w:jc w:val="center"/>
              <w:rPr>
                <w:lang w:val="en-US"/>
              </w:rPr>
            </w:pPr>
            <w:r>
              <w:rPr>
                <w:lang w:val="en-US"/>
              </w:rPr>
              <w:t>0.02 (</w:t>
            </w:r>
            <w:r w:rsidRPr="00B04F48">
              <w:rPr>
                <w:lang w:val="en-US"/>
              </w:rPr>
              <w:t>0.03</w:t>
            </w:r>
            <w:r>
              <w:rPr>
                <w:lang w:val="en-US"/>
              </w:rPr>
              <w:t>)</w:t>
            </w:r>
          </w:p>
        </w:tc>
        <w:tc>
          <w:tcPr>
            <w:tcW w:w="505" w:type="pct"/>
            <w:tcBorders>
              <w:bottom w:val="single" w:sz="4" w:space="0" w:color="auto"/>
            </w:tcBorders>
            <w:shd w:val="clear" w:color="auto" w:fill="FFFFFF" w:themeFill="background1"/>
          </w:tcPr>
          <w:p w14:paraId="54CEB24F" w14:textId="77777777" w:rsidR="00DD5B2D" w:rsidRPr="00B04F48" w:rsidRDefault="00DD5B2D" w:rsidP="007D7240">
            <w:pPr>
              <w:spacing w:after="0" w:line="240" w:lineRule="auto"/>
              <w:contextualSpacing/>
              <w:jc w:val="center"/>
              <w:rPr>
                <w:lang w:val="en-US"/>
              </w:rPr>
            </w:pPr>
            <w:r w:rsidRPr="00B04F48">
              <w:rPr>
                <w:lang w:val="en-US"/>
              </w:rPr>
              <w:t>0.67</w:t>
            </w:r>
          </w:p>
        </w:tc>
        <w:tc>
          <w:tcPr>
            <w:tcW w:w="615" w:type="pct"/>
            <w:tcBorders>
              <w:bottom w:val="single" w:sz="4" w:space="0" w:color="auto"/>
            </w:tcBorders>
            <w:shd w:val="clear" w:color="auto" w:fill="FFFFFF" w:themeFill="background1"/>
          </w:tcPr>
          <w:p w14:paraId="189B669B" w14:textId="77777777" w:rsidR="00DD5B2D" w:rsidRPr="00B04F48" w:rsidRDefault="00DD5B2D" w:rsidP="007D7240">
            <w:pPr>
              <w:spacing w:after="0" w:line="240" w:lineRule="auto"/>
              <w:contextualSpacing/>
              <w:jc w:val="center"/>
              <w:rPr>
                <w:lang w:val="en-US"/>
              </w:rPr>
            </w:pPr>
            <w:r w:rsidRPr="00B04F48">
              <w:rPr>
                <w:lang w:val="en-US"/>
              </w:rPr>
              <w:t>0.50</w:t>
            </w:r>
            <w:r>
              <w:rPr>
                <w:lang w:val="en-US"/>
              </w:rPr>
              <w:t>0</w:t>
            </w:r>
          </w:p>
        </w:tc>
        <w:tc>
          <w:tcPr>
            <w:tcW w:w="703" w:type="pct"/>
            <w:tcBorders>
              <w:bottom w:val="single" w:sz="4" w:space="0" w:color="auto"/>
            </w:tcBorders>
            <w:shd w:val="clear" w:color="auto" w:fill="FFFFFF" w:themeFill="background1"/>
          </w:tcPr>
          <w:p w14:paraId="1CBBFCFC" w14:textId="77777777" w:rsidR="00DD5B2D" w:rsidRPr="00B04F48" w:rsidRDefault="00DD5B2D" w:rsidP="007D7240">
            <w:pPr>
              <w:spacing w:after="0" w:line="240" w:lineRule="auto"/>
              <w:contextualSpacing/>
              <w:jc w:val="center"/>
              <w:rPr>
                <w:lang w:val="en-US"/>
              </w:rPr>
            </w:pPr>
            <w:r>
              <w:rPr>
                <w:lang w:val="en-US"/>
              </w:rPr>
              <w:t>-0.04</w:t>
            </w:r>
          </w:p>
        </w:tc>
        <w:tc>
          <w:tcPr>
            <w:tcW w:w="702" w:type="pct"/>
            <w:tcBorders>
              <w:bottom w:val="single" w:sz="4" w:space="0" w:color="auto"/>
            </w:tcBorders>
            <w:shd w:val="clear" w:color="auto" w:fill="FFFFFF" w:themeFill="background1"/>
          </w:tcPr>
          <w:p w14:paraId="72E51D9F" w14:textId="77777777" w:rsidR="00DD5B2D" w:rsidRPr="00B04F48" w:rsidRDefault="00DD5B2D" w:rsidP="007D7240">
            <w:pPr>
              <w:spacing w:after="0" w:line="240" w:lineRule="auto"/>
              <w:contextualSpacing/>
              <w:jc w:val="center"/>
              <w:rPr>
                <w:lang w:val="en-US"/>
              </w:rPr>
            </w:pPr>
            <w:r w:rsidRPr="00365324">
              <w:rPr>
                <w:lang w:val="en-US"/>
              </w:rPr>
              <w:t>0.08</w:t>
            </w:r>
          </w:p>
        </w:tc>
      </w:tr>
      <w:tr w:rsidR="00DD5B2D" w:rsidRPr="00B04F48" w14:paraId="57CB1292" w14:textId="77777777" w:rsidTr="007D7240">
        <w:trPr>
          <w:cantSplit/>
          <w:trHeight w:hRule="exact" w:val="946"/>
        </w:trPr>
        <w:tc>
          <w:tcPr>
            <w:tcW w:w="5000" w:type="pct"/>
            <w:gridSpan w:val="6"/>
            <w:tcBorders>
              <w:top w:val="single" w:sz="4" w:space="0" w:color="auto"/>
            </w:tcBorders>
            <w:shd w:val="clear" w:color="auto" w:fill="FFFFFF" w:themeFill="background1"/>
          </w:tcPr>
          <w:p w14:paraId="69FE31D8" w14:textId="3D1681A5" w:rsidR="00DD5B2D" w:rsidRPr="00365324" w:rsidRDefault="00DD5B2D" w:rsidP="00E65736">
            <w:pPr>
              <w:spacing w:after="0" w:line="240" w:lineRule="auto"/>
              <w:contextualSpacing/>
              <w:jc w:val="left"/>
              <w:rPr>
                <w:lang w:val="en-US"/>
              </w:rPr>
            </w:pPr>
            <w:r w:rsidRPr="00524B9B">
              <w:rPr>
                <w:sz w:val="22"/>
                <w:lang w:val="en-US"/>
              </w:rPr>
              <w:t>Note</w:t>
            </w:r>
            <w:r w:rsidR="00E65736">
              <w:rPr>
                <w:sz w:val="22"/>
                <w:lang w:val="en-US"/>
              </w:rPr>
              <w:t>:</w:t>
            </w:r>
            <w:r w:rsidRPr="00524B9B">
              <w:rPr>
                <w:sz w:val="22"/>
                <w:lang w:val="en-US"/>
              </w:rPr>
              <w:t xml:space="preserve"> </w:t>
            </w:r>
            <w:r w:rsidRPr="00524B9B">
              <w:rPr>
                <w:i/>
                <w:sz w:val="22"/>
                <w:lang w:val="en-US"/>
              </w:rPr>
              <w:t>p</w:t>
            </w:r>
            <w:r w:rsidRPr="00524B9B">
              <w:rPr>
                <w:sz w:val="22"/>
                <w:lang w:val="en-US"/>
              </w:rPr>
              <w:t>-values were computed using the Satterthwaite approximation</w:t>
            </w:r>
            <w:r>
              <w:rPr>
                <w:sz w:val="22"/>
                <w:lang w:val="en-US"/>
              </w:rPr>
              <w:t xml:space="preserve"> </w:t>
            </w:r>
            <w:r>
              <w:rPr>
                <w:sz w:val="22"/>
                <w:lang w:val="en-US"/>
              </w:rPr>
              <w:fldChar w:fldCharType="begin"/>
            </w:r>
            <w:r>
              <w:rPr>
                <w:sz w:val="22"/>
                <w:lang w:val="en-US"/>
              </w:rPr>
              <w:instrText xml:space="preserve"> ADDIN ZOTERO_ITEM CSL_CITATION {"citationID":"1sud3ugtvl","properties":{"formattedCitation":"(Kuznetsova, Brockhoff, &amp; Christensen, 2015)","plainCitation":"(Kuznetsova, Brockhoff, &amp; Christensen, 2015)"},"citationItems":[{"id":3174,"uris":["http://zotero.org/users/776321/items/J459H2MQ"],"uri":["http://zotero.org/users/776321/items/J459H2MQ"],"itemData":{"id":3174,"type":"book","title":"lmerTest: Tests in Linear Mixed Effects Models","version":"2.0-29","source":"R-Packages","abstract":"Different kinds of tests for linear mixed effects models as implemented\nin 'lme4' package are provided. The tests comprise types I - III F tests\nfor fixed effects, LR tests for random effects.\nThe package also provides the calculation of population means for fixed factors\nwith confidence intervals  and corresponding plots. Finally the backward\nelimination of non-significant effects is implemented.","URL":"https://cran.r-project.org/web/packages/lmerTest/index.html","shortTitle":"lmerTest","author":[{"family":"Kuznetsova","given":"Alexandra"},{"family":"Brockhoff","given":"Per Bruun"},{"family":"Christensen","given":"Rune Haubo Bojesen"}],"issued":{"date-parts":[["2015",7,16]]},"accessed":{"date-parts":[["2015",9,1]]}}}],"schema":"https://github.com/citation-style-language/schema/raw/master/csl-citation.json"} </w:instrText>
            </w:r>
            <w:r>
              <w:rPr>
                <w:sz w:val="22"/>
                <w:lang w:val="en-US"/>
              </w:rPr>
              <w:fldChar w:fldCharType="separate"/>
            </w:r>
            <w:r>
              <w:rPr>
                <w:rFonts w:cs="Helvetica"/>
                <w:sz w:val="22"/>
              </w:rPr>
              <w:t>(Kuznetsova, Brockhoff, &amp; Christensen, 2015)</w:t>
            </w:r>
            <w:r>
              <w:rPr>
                <w:sz w:val="22"/>
                <w:lang w:val="en-US"/>
              </w:rPr>
              <w:fldChar w:fldCharType="end"/>
            </w:r>
            <w:r w:rsidRPr="00524B9B">
              <w:rPr>
                <w:sz w:val="22"/>
                <w:lang w:val="en-US"/>
              </w:rPr>
              <w:t>. Confidence intervals were obtained using the Wald method</w:t>
            </w:r>
            <w:r>
              <w:rPr>
                <w:sz w:val="22"/>
                <w:lang w:val="en-US"/>
              </w:rPr>
              <w:t xml:space="preserve"> </w:t>
            </w:r>
            <w:r>
              <w:rPr>
                <w:sz w:val="22"/>
                <w:lang w:val="en-US"/>
              </w:rPr>
              <w:fldChar w:fldCharType="begin"/>
            </w:r>
            <w:r>
              <w:rPr>
                <w:sz w:val="22"/>
                <w:lang w:val="en-US"/>
              </w:rPr>
              <w:instrText xml:space="preserve"> ADDIN ZOTERO_ITEM CSL_CITATION {"citationID":"2g5n7nde3p","properties":{"formattedCitation":"(Bates et al., 2014)","plainCitation":"(Bates et al., 2014)"},"citationItems":[{"id":2503,"uris":["http://zotero.org/users/776321/items/98MM2MGE"],"uri":["http://zotero.org/users/776321/items/98MM2MGE"],"itemData":{"id":2503,"type":"book","title":"lme4: Linear mixed-effects models using Eigen and S4","version":"1.1-7","source":"R-Packages","abstract":"Fit linear and generalized linear mixed-effects models.\nThe models and their components are represented using S4 classes and\nmethods.  The core computational algorithms are implemented using the\nEigen C++ library for numerical linear algebra and RcppEigen \"glue\".","URL":"http://cran.r-project.org/web/packages/lme4/index.html","shortTitle":"lme4","author":[{"family":"Bates","given":"Douglas"},{"family":"Maechler","given":"Martin"},{"family":"Bolker","given":"Ben"},{"family":"Walker","given":"Steven"},{"family":"Christensen","given":"Rune Haubo Bojesen"},{"family":"Singmann","given":"Henrik"},{"family":"Dai","given":"Bin"}],"issued":{"date-parts":[["2014",7,19]]},"accessed":{"date-parts":[["2015",2,25]]}}}],"schema":"https://github.com/citation-style-language/schema/raw/master/csl-citation.json"} </w:instrText>
            </w:r>
            <w:r>
              <w:rPr>
                <w:sz w:val="22"/>
                <w:lang w:val="en-US"/>
              </w:rPr>
              <w:fldChar w:fldCharType="separate"/>
            </w:r>
            <w:r w:rsidRPr="002A3E75">
              <w:rPr>
                <w:sz w:val="22"/>
              </w:rPr>
              <w:t>(Bates et al., 2014)</w:t>
            </w:r>
            <w:r>
              <w:rPr>
                <w:sz w:val="22"/>
                <w:lang w:val="en-US"/>
              </w:rPr>
              <w:fldChar w:fldCharType="end"/>
            </w:r>
            <w:r w:rsidRPr="00524B9B">
              <w:rPr>
                <w:sz w:val="22"/>
                <w:lang w:val="en-US"/>
              </w:rPr>
              <w:t xml:space="preserve">. </w:t>
            </w:r>
            <w:r>
              <w:rPr>
                <w:b/>
                <w:sz w:val="22"/>
                <w:lang w:val="en-US"/>
              </w:rPr>
              <w:t>‘x’</w:t>
            </w:r>
            <w:r w:rsidRPr="00524B9B">
              <w:rPr>
                <w:sz w:val="22"/>
                <w:lang w:val="en-US"/>
              </w:rPr>
              <w:t xml:space="preserve"> denote</w:t>
            </w:r>
            <w:r>
              <w:rPr>
                <w:sz w:val="22"/>
                <w:lang w:val="en-US"/>
              </w:rPr>
              <w:t>s</w:t>
            </w:r>
            <w:r w:rsidRPr="00524B9B">
              <w:rPr>
                <w:sz w:val="22"/>
                <w:lang w:val="en-US"/>
              </w:rPr>
              <w:t xml:space="preserve"> interaction terms.</w:t>
            </w:r>
          </w:p>
        </w:tc>
      </w:tr>
    </w:tbl>
    <w:p w14:paraId="2494427B" w14:textId="77777777" w:rsidR="00DD5B2D" w:rsidRDefault="00DD5B2D" w:rsidP="00DD5B2D"/>
    <w:p w14:paraId="052A8209" w14:textId="77777777" w:rsidR="00DD5B2D" w:rsidRDefault="00DD5B2D" w:rsidP="00DD5B2D">
      <w:pPr>
        <w:spacing w:after="0"/>
      </w:pP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D5B2D" w14:paraId="759C2594" w14:textId="77777777" w:rsidTr="007D7240">
        <w:tc>
          <w:tcPr>
            <w:tcW w:w="9016" w:type="dxa"/>
          </w:tcPr>
          <w:p w14:paraId="4ACB5581" w14:textId="77777777" w:rsidR="00DD5B2D" w:rsidRDefault="00DD5B2D" w:rsidP="007D7240">
            <w:pPr>
              <w:spacing w:after="0"/>
            </w:pPr>
            <w:r>
              <w:rPr>
                <w:noProof/>
                <w:lang w:val="fr-FR" w:eastAsia="fr-FR"/>
              </w:rPr>
              <w:drawing>
                <wp:inline distT="0" distB="0" distL="0" distR="0" wp14:anchorId="59661807" wp14:editId="3CB4A919">
                  <wp:extent cx="5257800" cy="3334200"/>
                  <wp:effectExtent l="0" t="0" r="0" b="0"/>
                  <wp:docPr id="87" name="Picture 87" descr="C:\Users\nsidarus\Documents\Dropbox\PhD\0. Experiments\14. Time Analysis\analysis\output\model_pred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sidarus\Documents\Dropbox\PhD\0. Experiments\14. Time Analysis\analysis\output\model_pred_N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3334200"/>
                          </a:xfrm>
                          <a:prstGeom prst="rect">
                            <a:avLst/>
                          </a:prstGeom>
                          <a:noFill/>
                          <a:ln>
                            <a:noFill/>
                          </a:ln>
                        </pic:spPr>
                      </pic:pic>
                    </a:graphicData>
                  </a:graphic>
                </wp:inline>
              </w:drawing>
            </w:r>
          </w:p>
        </w:tc>
      </w:tr>
      <w:tr w:rsidR="00DD5B2D" w14:paraId="32EB6512" w14:textId="77777777" w:rsidTr="007D7240">
        <w:tc>
          <w:tcPr>
            <w:tcW w:w="9016" w:type="dxa"/>
          </w:tcPr>
          <w:p w14:paraId="025A984E" w14:textId="763B349A" w:rsidR="00DD5B2D" w:rsidRPr="006B6095" w:rsidRDefault="00D56A9C" w:rsidP="007D7240">
            <w:pPr>
              <w:pStyle w:val="Lgende"/>
              <w:rPr>
                <w:vanish/>
                <w:specVanish/>
              </w:rPr>
            </w:pPr>
            <w:bookmarkStart w:id="2" w:name="_Ref444558091"/>
            <w:bookmarkStart w:id="3" w:name="_Toc444654462"/>
            <w:r>
              <w:rPr>
                <w:b/>
              </w:rPr>
              <w:t>Figure S1</w:t>
            </w:r>
            <w:r w:rsidR="00DD5B2D">
              <w:rPr>
                <w:b/>
              </w:rPr>
              <w:t>.</w:t>
            </w:r>
            <w:r w:rsidR="00DD5B2D">
              <w:t xml:space="preserve"> Multilevel </w:t>
            </w:r>
            <w:r>
              <w:t xml:space="preserve">linear regression </w:t>
            </w:r>
            <w:r w:rsidR="00DD5B2D">
              <w:t>model of agency ratings.</w:t>
            </w:r>
            <w:bookmarkEnd w:id="2"/>
            <w:bookmarkEnd w:id="3"/>
          </w:p>
          <w:p w14:paraId="68918D6C" w14:textId="1039032B" w:rsidR="00DD5B2D" w:rsidRDefault="00DD5B2D" w:rsidP="00D56A9C">
            <w:pPr>
              <w:pStyle w:val="Lgende"/>
            </w:pPr>
            <w:r>
              <w:t xml:space="preserve"> Predicted average agency ratings for each Group as a function of trial number (with 95% confidence intervals as shades around regression lines; dots are means from raw data across experiments within each Group). Green = congruent, red = incongruent. Regression lines and CIs were obtained from 100000 simulations from the posterior distribution of plausible parameter values under uniform priors </w:t>
            </w:r>
            <w:r>
              <w:fldChar w:fldCharType="begin"/>
            </w:r>
            <w:r>
              <w:instrText xml:space="preserve"> ADDIN ZOTERO_ITEM CSL_CITATION {"citationID":"ynd3AyJC","properties":{"formattedCitation":"(Gelman &amp; Su, 2015)","plainCitation":"(Gelman &amp; Su, 2015)"},"citationItems":[{"id":3781,"uris":["http://zotero.org/users/776321/items/DFV4R9S4"],"uri":["http://zotero.org/users/776321/items/DFV4R9S4"],"itemData":{"id":3781,"type":"book","title":"arm: Data Analysis Using Regression and Multilevel/Hierarchical Models","URL":"http://CRAN.R-project.org/package=arm","note":"00000 \nR package version 1.8-6","author":[{"family":"Gelman","given":"Andrew"},{"family":"Su","given":"Yu-Sung"}],"issued":{"date-parts":[["2015"]]}}}],"schema":"https://github.com/citation-style-language/schema/raw/master/csl-citation.json"} </w:instrText>
            </w:r>
            <w:r>
              <w:fldChar w:fldCharType="separate"/>
            </w:r>
            <w:r w:rsidRPr="00A21F11">
              <w:t>(Gelman &amp; Su, 2015)</w:t>
            </w:r>
            <w:r>
              <w:fldChar w:fldCharType="end"/>
            </w:r>
            <w:r>
              <w:t>.</w:t>
            </w:r>
          </w:p>
        </w:tc>
      </w:tr>
    </w:tbl>
    <w:p w14:paraId="0B911F2F" w14:textId="77777777" w:rsidR="00DD5B2D" w:rsidRDefault="00DD5B2D" w:rsidP="00DD5B2D"/>
    <w:p w14:paraId="0E799107" w14:textId="77777777" w:rsidR="0057269B" w:rsidRPr="0057269B" w:rsidRDefault="0057269B" w:rsidP="0057269B"/>
    <w:p w14:paraId="4F514432" w14:textId="77777777" w:rsidR="00DB7C22" w:rsidRDefault="00DB7C22" w:rsidP="0078575E">
      <w:pPr>
        <w:pStyle w:val="Titre2"/>
      </w:pPr>
      <w:r>
        <w:lastRenderedPageBreak/>
        <w:t>Independent models.</w:t>
      </w:r>
    </w:p>
    <w:p w14:paraId="7BB22507" w14:textId="77777777" w:rsidR="00DB7C22" w:rsidRDefault="00DB7C22" w:rsidP="00DB7C22">
      <w:r>
        <w:t xml:space="preserve">In addition to fitting a three-level multilevel regression model to all experiments simultaneously, we also fit separate two-level regression models to each experiment’s data. We used the same coding for the variables for these models as the one presented in </w:t>
      </w:r>
      <w:r w:rsidR="009B2B5D">
        <w:t>the main article</w:t>
      </w:r>
      <w:r>
        <w:t>, but included all trials for each experiment. The by-subject varying effects (all average effects were allowed to vary within subjects) were modelled as uncorrelated because specifying correlated random effects led to non-convergence.</w:t>
      </w:r>
    </w:p>
    <w:p w14:paraId="7C4368D6" w14:textId="77777777" w:rsidR="00DB7C22" w:rsidRPr="00E76EEC" w:rsidRDefault="00DB7C22" w:rsidP="00DB7C22">
      <w:pPr>
        <w:rPr>
          <w:lang w:val="en-US"/>
        </w:rPr>
      </w:pPr>
      <w:r w:rsidRPr="00450CE0">
        <w:t>Tables 1-7 present the results of these models, for each experiment. Effects of</w:t>
      </w:r>
      <w:r>
        <w:rPr>
          <w:lang w:val="en-US"/>
        </w:rPr>
        <w:t xml:space="preserve"> primary interest are highlighted in bold.</w:t>
      </w:r>
    </w:p>
    <w:p w14:paraId="4119DE24" w14:textId="77777777" w:rsidR="00DB7C22" w:rsidRPr="0078575E" w:rsidRDefault="00DB7C22" w:rsidP="0078575E">
      <w:pPr>
        <w:pStyle w:val="Titre6"/>
      </w:pPr>
      <w:bookmarkStart w:id="4" w:name="_Toc444658816"/>
      <w:r w:rsidRPr="0078575E">
        <w:t>Group 1</w:t>
      </w:r>
      <w:bookmarkEnd w:id="4"/>
    </w:p>
    <w:p w14:paraId="186BE36C" w14:textId="77777777" w:rsidR="00DB7C22" w:rsidRDefault="00DB7C22" w:rsidP="00DB7C22">
      <w:r>
        <w:t xml:space="preserve">The results from the independent models fitted to experiments from Group 1 led to identical conclusions as the model presented in </w:t>
      </w:r>
      <w:r w:rsidR="009B2B5D">
        <w:t>the main article</w:t>
      </w:r>
      <w:r>
        <w:t>. Importantly, Congruency and Trial number exerted a positive influence on agency ratings across experiments, but action-outcome interval (AOI) did not. Congruency and Trial number interacted in all experiments, except in Experiment 2.</w:t>
      </w:r>
    </w:p>
    <w:p w14:paraId="7E005FA0" w14:textId="589D990C" w:rsidR="00DB7C22" w:rsidRDefault="00DB7C22" w:rsidP="00DB7C22">
      <w:r>
        <w:t>The lack of a Congruency by Trial interaction in Experiment 2 (</w:t>
      </w:r>
      <w:r w:rsidR="000D1AA3">
        <w:t xml:space="preserve">see </w:t>
      </w:r>
      <w:r w:rsidR="000D1AA3" w:rsidRPr="000D1AA3">
        <w:rPr>
          <w:b/>
        </w:rPr>
        <w:t>Table S</w:t>
      </w:r>
      <w:r w:rsidR="00DD5B2D">
        <w:rPr>
          <w:b/>
        </w:rPr>
        <w:t>2</w:t>
      </w:r>
      <w:r>
        <w:t xml:space="preserve">) may result from two important differences in experimental design relative to other Group 1 experiments: there were 3 congruency conditions – congruent, neutral, and incongruent; and 3 AOIs. Notably, even though there were 3 AOIs, as in the experiments of Group 2, this factor did not influence agency ratings. While the neutral condition was excluded from the present analyses, it may have impacted on the learning of action-outcome contingencies, as well as on potential interactions between congruency and outcome identity. The significant effect of trial number shows that outcome identity was still driving agency ratings, but the slope of the increase in agency ratings across trials was reduced relative to other Group 1 experiments (see </w:t>
      </w:r>
      <w:r w:rsidRPr="00357482">
        <w:rPr>
          <w:b/>
        </w:rPr>
        <w:t xml:space="preserve">Figure </w:t>
      </w:r>
      <w:r w:rsidR="006A2781">
        <w:rPr>
          <w:b/>
        </w:rPr>
        <w:t>3</w:t>
      </w:r>
      <w:r w:rsidR="006A2781">
        <w:t xml:space="preserve"> in main article</w:t>
      </w:r>
      <w:r>
        <w:t>). Therefore, this reduced the potential for dynamic changes in the effects of selection fluency on the sense of agency.</w:t>
      </w:r>
    </w:p>
    <w:tbl>
      <w:tblPr>
        <w:tblW w:w="9297" w:type="dxa"/>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259"/>
        <w:gridCol w:w="2935"/>
        <w:gridCol w:w="1147"/>
        <w:gridCol w:w="956"/>
      </w:tblGrid>
      <w:tr w:rsidR="00F7264F" w:rsidRPr="00B04F48" w14:paraId="7A60AD0C" w14:textId="77777777" w:rsidTr="00324059">
        <w:trPr>
          <w:gridAfter w:val="1"/>
          <w:cantSplit/>
          <w:trHeight w:hRule="exact" w:val="851"/>
        </w:trPr>
        <w:tc>
          <w:tcPr>
            <w:tcW w:w="0" w:type="auto"/>
            <w:gridSpan w:val="3"/>
            <w:vAlign w:val="center"/>
          </w:tcPr>
          <w:p w14:paraId="6BA21ECA" w14:textId="01587D12" w:rsidR="00F7264F" w:rsidRPr="00B04F48" w:rsidRDefault="00F7264F" w:rsidP="00E65736">
            <w:pPr>
              <w:spacing w:after="240" w:line="276" w:lineRule="auto"/>
              <w:contextualSpacing/>
              <w:jc w:val="left"/>
              <w:rPr>
                <w:lang w:val="en-US"/>
              </w:rPr>
            </w:pPr>
            <w:r>
              <w:rPr>
                <w:b/>
              </w:rPr>
              <w:lastRenderedPageBreak/>
              <w:t>T</w:t>
            </w:r>
            <w:r w:rsidRPr="00F7264F">
              <w:rPr>
                <w:b/>
              </w:rPr>
              <w:t>able S</w:t>
            </w:r>
            <w:r w:rsidRPr="00F7264F">
              <w:rPr>
                <w:b/>
              </w:rPr>
              <w:fldChar w:fldCharType="begin"/>
            </w:r>
            <w:r w:rsidRPr="00F7264F">
              <w:rPr>
                <w:b/>
              </w:rPr>
              <w:instrText xml:space="preserve"> SEQ Table_S \* ARABIC </w:instrText>
            </w:r>
            <w:r w:rsidRPr="00F7264F">
              <w:rPr>
                <w:b/>
              </w:rPr>
              <w:fldChar w:fldCharType="separate"/>
            </w:r>
            <w:r>
              <w:rPr>
                <w:b/>
                <w:noProof/>
              </w:rPr>
              <w:t>2</w:t>
            </w:r>
            <w:r w:rsidRPr="00F7264F">
              <w:rPr>
                <w:lang w:val="en-US"/>
              </w:rPr>
              <w:fldChar w:fldCharType="end"/>
            </w:r>
            <w:r w:rsidRPr="00F7264F">
              <w:rPr>
                <w:b/>
                <w:lang w:val="en-US"/>
              </w:rPr>
              <w:t xml:space="preserve">. </w:t>
            </w:r>
            <w:r w:rsidRPr="00F7264F">
              <w:rPr>
                <w:lang w:val="en-US"/>
              </w:rPr>
              <w:t>Multilevel</w:t>
            </w:r>
            <w:r>
              <w:rPr>
                <w:lang w:val="en-US"/>
              </w:rPr>
              <w:t xml:space="preserve"> logistic regression model of agency ratings for Experiment 1</w:t>
            </w:r>
            <w:r w:rsidRPr="00F7264F">
              <w:rPr>
                <w:lang w:val="en-US"/>
              </w:rPr>
              <w:t>.</w:t>
            </w:r>
          </w:p>
        </w:tc>
      </w:tr>
      <w:tr w:rsidR="00F7264F" w:rsidRPr="00B04F48" w14:paraId="7043607E" w14:textId="77777777" w:rsidTr="00E65736">
        <w:trPr>
          <w:cantSplit/>
          <w:trHeight w:hRule="exact" w:val="340"/>
        </w:trPr>
        <w:tc>
          <w:tcPr>
            <w:tcW w:w="0" w:type="auto"/>
            <w:tcBorders>
              <w:bottom w:val="single" w:sz="0" w:space="0" w:color="auto"/>
            </w:tcBorders>
            <w:vAlign w:val="center"/>
          </w:tcPr>
          <w:p w14:paraId="69DB990C" w14:textId="77777777" w:rsidR="00F7264F" w:rsidRDefault="00F7264F" w:rsidP="00E65736">
            <w:pPr>
              <w:spacing w:after="0" w:line="276" w:lineRule="auto"/>
              <w:contextualSpacing/>
              <w:jc w:val="left"/>
              <w:rPr>
                <w:lang w:val="en-US"/>
              </w:rPr>
            </w:pPr>
            <w:r>
              <w:rPr>
                <w:lang w:val="en-US"/>
              </w:rPr>
              <w:t>Average Effect</w:t>
            </w:r>
          </w:p>
        </w:tc>
        <w:tc>
          <w:tcPr>
            <w:tcW w:w="0" w:type="auto"/>
            <w:tcBorders>
              <w:bottom w:val="single" w:sz="0" w:space="0" w:color="auto"/>
            </w:tcBorders>
            <w:vAlign w:val="center"/>
          </w:tcPr>
          <w:p w14:paraId="288B4C95" w14:textId="55F9BCA7" w:rsidR="00F7264F" w:rsidRPr="00B04F48" w:rsidRDefault="00F7264F" w:rsidP="00E65736">
            <w:pPr>
              <w:spacing w:after="0" w:line="276" w:lineRule="auto"/>
              <w:contextualSpacing/>
              <w:jc w:val="left"/>
              <w:rPr>
                <w:lang w:val="en-US"/>
              </w:rPr>
            </w:pPr>
            <w:r w:rsidRPr="00B04F48">
              <w:rPr>
                <w:lang w:val="en-US"/>
              </w:rPr>
              <w:t>Estimate</w:t>
            </w:r>
            <w:r>
              <w:rPr>
                <w:lang w:val="en-US"/>
              </w:rPr>
              <w:t xml:space="preserve"> (SE)</w:t>
            </w:r>
          </w:p>
        </w:tc>
        <w:tc>
          <w:tcPr>
            <w:tcW w:w="0" w:type="auto"/>
            <w:tcBorders>
              <w:bottom w:val="single" w:sz="0" w:space="0" w:color="auto"/>
            </w:tcBorders>
            <w:vAlign w:val="center"/>
          </w:tcPr>
          <w:p w14:paraId="0FB7A58E" w14:textId="5EE7FF09" w:rsidR="00F7264F" w:rsidRDefault="00F7264F" w:rsidP="00E65736">
            <w:pPr>
              <w:spacing w:after="0" w:line="276" w:lineRule="auto"/>
              <w:contextualSpacing/>
              <w:jc w:val="left"/>
              <w:rPr>
                <w:i/>
                <w:lang w:val="en-US"/>
              </w:rPr>
            </w:pPr>
            <w:r>
              <w:rPr>
                <w:i/>
                <w:lang w:val="en-US"/>
              </w:rPr>
              <w:t>z</w:t>
            </w:r>
          </w:p>
        </w:tc>
        <w:tc>
          <w:tcPr>
            <w:tcW w:w="0" w:type="auto"/>
            <w:tcBorders>
              <w:bottom w:val="single" w:sz="0" w:space="0" w:color="auto"/>
            </w:tcBorders>
            <w:vAlign w:val="center"/>
          </w:tcPr>
          <w:p w14:paraId="1356EAA5" w14:textId="77777777" w:rsidR="00F7264F" w:rsidRDefault="00F7264F" w:rsidP="00E65736">
            <w:pPr>
              <w:spacing w:after="0" w:line="276" w:lineRule="auto"/>
              <w:contextualSpacing/>
              <w:jc w:val="left"/>
              <w:rPr>
                <w:i/>
                <w:lang w:val="en-US"/>
              </w:rPr>
            </w:pPr>
            <w:r>
              <w:rPr>
                <w:i/>
                <w:lang w:val="en-US"/>
              </w:rPr>
              <w:t>p</w:t>
            </w:r>
          </w:p>
        </w:tc>
      </w:tr>
      <w:tr w:rsidR="00F7264F" w:rsidRPr="00B04F48" w14:paraId="6C25D5AC" w14:textId="77777777" w:rsidTr="00E65736">
        <w:trPr>
          <w:cantSplit/>
          <w:trHeight w:hRule="exact" w:val="340"/>
        </w:trPr>
        <w:tc>
          <w:tcPr>
            <w:tcW w:w="0" w:type="auto"/>
            <w:shd w:val="clear" w:color="auto" w:fill="auto"/>
            <w:vAlign w:val="center"/>
          </w:tcPr>
          <w:p w14:paraId="63D9A9FF" w14:textId="77777777" w:rsidR="00F7264F" w:rsidRPr="00F7264F" w:rsidRDefault="00F7264F" w:rsidP="00E65736">
            <w:pPr>
              <w:spacing w:after="0" w:line="276" w:lineRule="auto"/>
              <w:contextualSpacing/>
              <w:jc w:val="left"/>
              <w:rPr>
                <w:szCs w:val="24"/>
                <w:lang w:val="en-US"/>
              </w:rPr>
            </w:pPr>
            <w:r w:rsidRPr="00F7264F">
              <w:rPr>
                <w:szCs w:val="24"/>
                <w:lang w:val="en-US"/>
              </w:rPr>
              <w:t>Intercept</w:t>
            </w:r>
          </w:p>
        </w:tc>
        <w:tc>
          <w:tcPr>
            <w:tcW w:w="0" w:type="auto"/>
            <w:shd w:val="clear" w:color="auto" w:fill="auto"/>
            <w:vAlign w:val="center"/>
          </w:tcPr>
          <w:p w14:paraId="305B8EF4" w14:textId="50E3564E"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0.046 (0.097)</w:t>
            </w:r>
          </w:p>
        </w:tc>
        <w:tc>
          <w:tcPr>
            <w:tcW w:w="0" w:type="auto"/>
            <w:shd w:val="clear" w:color="auto" w:fill="auto"/>
            <w:vAlign w:val="center"/>
          </w:tcPr>
          <w:p w14:paraId="50E97E7D" w14:textId="1E4D4BCB"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0.48</w:t>
            </w:r>
          </w:p>
        </w:tc>
        <w:tc>
          <w:tcPr>
            <w:tcW w:w="0" w:type="auto"/>
            <w:shd w:val="clear" w:color="auto" w:fill="auto"/>
            <w:vAlign w:val="center"/>
          </w:tcPr>
          <w:p w14:paraId="28A65BED" w14:textId="31D871D4"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.63</w:t>
            </w:r>
          </w:p>
        </w:tc>
      </w:tr>
      <w:tr w:rsidR="00F7264F" w:rsidRPr="00B04F48" w14:paraId="0264FD1C" w14:textId="77777777" w:rsidTr="00E65736">
        <w:trPr>
          <w:cantSplit/>
          <w:trHeight w:hRule="exact" w:val="340"/>
        </w:trPr>
        <w:tc>
          <w:tcPr>
            <w:tcW w:w="0" w:type="auto"/>
            <w:shd w:val="clear" w:color="auto" w:fill="auto"/>
            <w:vAlign w:val="center"/>
          </w:tcPr>
          <w:p w14:paraId="02832046" w14:textId="77777777" w:rsidR="00F7264F" w:rsidRPr="00F7264F" w:rsidRDefault="00F7264F" w:rsidP="00E65736">
            <w:pPr>
              <w:spacing w:after="0" w:line="276" w:lineRule="auto"/>
              <w:contextualSpacing/>
              <w:jc w:val="left"/>
              <w:rPr>
                <w:b/>
                <w:szCs w:val="24"/>
                <w:lang w:val="en-US"/>
              </w:rPr>
            </w:pPr>
            <w:r w:rsidRPr="00F7264F">
              <w:rPr>
                <w:b/>
                <w:szCs w:val="24"/>
                <w:lang w:val="en-US"/>
              </w:rPr>
              <w:t>Trial</w:t>
            </w:r>
          </w:p>
        </w:tc>
        <w:tc>
          <w:tcPr>
            <w:tcW w:w="0" w:type="auto"/>
            <w:shd w:val="clear" w:color="auto" w:fill="auto"/>
            <w:vAlign w:val="center"/>
          </w:tcPr>
          <w:p w14:paraId="7B79C969" w14:textId="52D3B4AB"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0.028 (0.0045)</w:t>
            </w:r>
          </w:p>
        </w:tc>
        <w:tc>
          <w:tcPr>
            <w:tcW w:w="0" w:type="auto"/>
            <w:shd w:val="clear" w:color="auto" w:fill="auto"/>
            <w:vAlign w:val="center"/>
          </w:tcPr>
          <w:p w14:paraId="094B950C" w14:textId="4D917FCC"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6.12</w:t>
            </w:r>
          </w:p>
        </w:tc>
        <w:tc>
          <w:tcPr>
            <w:tcW w:w="0" w:type="auto"/>
            <w:shd w:val="clear" w:color="auto" w:fill="auto"/>
            <w:vAlign w:val="center"/>
          </w:tcPr>
          <w:p w14:paraId="33A19406" w14:textId="0156F53E"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&lt;.0001</w:t>
            </w:r>
          </w:p>
        </w:tc>
      </w:tr>
      <w:tr w:rsidR="00F7264F" w:rsidRPr="00B04F48" w14:paraId="7CFAA02C" w14:textId="77777777" w:rsidTr="00E65736">
        <w:trPr>
          <w:cantSplit/>
          <w:trHeight w:hRule="exact" w:val="340"/>
        </w:trPr>
        <w:tc>
          <w:tcPr>
            <w:tcW w:w="0" w:type="auto"/>
            <w:shd w:val="clear" w:color="auto" w:fill="auto"/>
            <w:vAlign w:val="center"/>
          </w:tcPr>
          <w:p w14:paraId="15E2EE14" w14:textId="77777777" w:rsidR="00F7264F" w:rsidRPr="00F7264F" w:rsidRDefault="00F7264F" w:rsidP="00E65736">
            <w:pPr>
              <w:spacing w:after="0" w:line="276" w:lineRule="auto"/>
              <w:contextualSpacing/>
              <w:jc w:val="left"/>
              <w:rPr>
                <w:b/>
                <w:szCs w:val="24"/>
                <w:lang w:val="en-US"/>
              </w:rPr>
            </w:pPr>
            <w:r w:rsidRPr="00F7264F">
              <w:rPr>
                <w:b/>
                <w:szCs w:val="24"/>
                <w:lang w:val="en-US"/>
              </w:rPr>
              <w:t>Congruency</w:t>
            </w:r>
          </w:p>
        </w:tc>
        <w:tc>
          <w:tcPr>
            <w:tcW w:w="0" w:type="auto"/>
            <w:shd w:val="clear" w:color="auto" w:fill="auto"/>
            <w:vAlign w:val="center"/>
          </w:tcPr>
          <w:p w14:paraId="3DD42778" w14:textId="41B46B5D"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0.054 (0.056)</w:t>
            </w:r>
          </w:p>
        </w:tc>
        <w:tc>
          <w:tcPr>
            <w:tcW w:w="0" w:type="auto"/>
            <w:shd w:val="clear" w:color="auto" w:fill="auto"/>
            <w:vAlign w:val="center"/>
          </w:tcPr>
          <w:p w14:paraId="4C91C7E9" w14:textId="09CBEC7C"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0.97</w:t>
            </w:r>
          </w:p>
        </w:tc>
        <w:tc>
          <w:tcPr>
            <w:tcW w:w="0" w:type="auto"/>
            <w:shd w:val="clear" w:color="auto" w:fill="auto"/>
            <w:vAlign w:val="center"/>
          </w:tcPr>
          <w:p w14:paraId="0FAF23DE" w14:textId="6C38BDD7"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.33</w:t>
            </w:r>
          </w:p>
        </w:tc>
      </w:tr>
      <w:tr w:rsidR="00F7264F" w:rsidRPr="00B04F48" w14:paraId="23ADAABA" w14:textId="77777777" w:rsidTr="00E65736">
        <w:trPr>
          <w:cantSplit/>
          <w:trHeight w:hRule="exact" w:val="340"/>
        </w:trPr>
        <w:tc>
          <w:tcPr>
            <w:tcW w:w="0" w:type="auto"/>
            <w:shd w:val="clear" w:color="auto" w:fill="auto"/>
            <w:vAlign w:val="center"/>
          </w:tcPr>
          <w:p w14:paraId="35DFAB4D" w14:textId="77777777" w:rsidR="00F7264F" w:rsidRPr="00F7264F" w:rsidRDefault="00F7264F" w:rsidP="00E65736">
            <w:pPr>
              <w:spacing w:after="0" w:line="276" w:lineRule="auto"/>
              <w:contextualSpacing/>
              <w:jc w:val="left"/>
              <w:rPr>
                <w:b/>
                <w:szCs w:val="24"/>
                <w:lang w:val="en-US"/>
              </w:rPr>
            </w:pPr>
            <w:r w:rsidRPr="00F7264F">
              <w:rPr>
                <w:b/>
                <w:szCs w:val="24"/>
                <w:lang w:val="en-US"/>
              </w:rPr>
              <w:t>AOI</w:t>
            </w:r>
          </w:p>
        </w:tc>
        <w:tc>
          <w:tcPr>
            <w:tcW w:w="0" w:type="auto"/>
            <w:shd w:val="clear" w:color="auto" w:fill="auto"/>
            <w:vAlign w:val="center"/>
          </w:tcPr>
          <w:p w14:paraId="60BB716D" w14:textId="0F4A6CB1"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0.0012 (0.0089)</w:t>
            </w:r>
          </w:p>
        </w:tc>
        <w:tc>
          <w:tcPr>
            <w:tcW w:w="0" w:type="auto"/>
            <w:shd w:val="clear" w:color="auto" w:fill="auto"/>
            <w:vAlign w:val="center"/>
          </w:tcPr>
          <w:p w14:paraId="7201DB8D" w14:textId="531C38AE"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0.14</w:t>
            </w:r>
          </w:p>
        </w:tc>
        <w:tc>
          <w:tcPr>
            <w:tcW w:w="0" w:type="auto"/>
            <w:shd w:val="clear" w:color="auto" w:fill="auto"/>
            <w:vAlign w:val="center"/>
          </w:tcPr>
          <w:p w14:paraId="4C509A9F" w14:textId="1CA1C3C1"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.89</w:t>
            </w:r>
          </w:p>
        </w:tc>
      </w:tr>
      <w:tr w:rsidR="00F7264F" w:rsidRPr="00B04F48" w14:paraId="03236AC9" w14:textId="77777777" w:rsidTr="00E65736">
        <w:trPr>
          <w:cantSplit/>
          <w:trHeight w:hRule="exact" w:val="340"/>
        </w:trPr>
        <w:tc>
          <w:tcPr>
            <w:tcW w:w="0" w:type="auto"/>
            <w:shd w:val="clear" w:color="auto" w:fill="auto"/>
            <w:vAlign w:val="center"/>
          </w:tcPr>
          <w:p w14:paraId="587B624F" w14:textId="77777777" w:rsidR="00F7264F" w:rsidRPr="00F7264F" w:rsidRDefault="00F7264F" w:rsidP="00E65736">
            <w:pPr>
              <w:spacing w:after="0" w:line="276" w:lineRule="auto"/>
              <w:contextualSpacing/>
              <w:jc w:val="left"/>
              <w:rPr>
                <w:b/>
                <w:szCs w:val="24"/>
                <w:lang w:val="en-US"/>
              </w:rPr>
            </w:pPr>
            <w:r w:rsidRPr="00F7264F">
              <w:rPr>
                <w:b/>
                <w:szCs w:val="24"/>
                <w:lang w:val="en-US"/>
              </w:rPr>
              <w:t>Trial x Congruency</w:t>
            </w:r>
          </w:p>
        </w:tc>
        <w:tc>
          <w:tcPr>
            <w:tcW w:w="0" w:type="auto"/>
            <w:shd w:val="clear" w:color="auto" w:fill="auto"/>
            <w:vAlign w:val="center"/>
          </w:tcPr>
          <w:p w14:paraId="10774825" w14:textId="0B56D639"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0.008 (0.0032)</w:t>
            </w:r>
          </w:p>
        </w:tc>
        <w:tc>
          <w:tcPr>
            <w:tcW w:w="0" w:type="auto"/>
            <w:shd w:val="clear" w:color="auto" w:fill="auto"/>
            <w:vAlign w:val="center"/>
          </w:tcPr>
          <w:p w14:paraId="5BAEB8B9" w14:textId="4487BBA1"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2.53</w:t>
            </w:r>
          </w:p>
        </w:tc>
        <w:tc>
          <w:tcPr>
            <w:tcW w:w="0" w:type="auto"/>
            <w:shd w:val="clear" w:color="auto" w:fill="auto"/>
            <w:vAlign w:val="center"/>
          </w:tcPr>
          <w:p w14:paraId="58F179CE" w14:textId="7B6222E9" w:rsidR="00F7264F" w:rsidRPr="00F7264F" w:rsidRDefault="00F7264F" w:rsidP="00E65736">
            <w:pPr>
              <w:spacing w:after="0" w:line="276" w:lineRule="auto"/>
              <w:contextualSpacing/>
              <w:jc w:val="left"/>
              <w:rPr>
                <w:b/>
                <w:szCs w:val="24"/>
                <w:lang w:val="en-US"/>
              </w:rPr>
            </w:pPr>
            <w:r w:rsidRPr="00F7264F">
              <w:rPr>
                <w:rFonts w:cs="Times New Roman"/>
                <w:b/>
                <w:color w:val="000000"/>
                <w:szCs w:val="24"/>
              </w:rPr>
              <w:t>.01</w:t>
            </w:r>
          </w:p>
        </w:tc>
      </w:tr>
      <w:tr w:rsidR="00F7264F" w:rsidRPr="00B04F48" w14:paraId="46CE1930" w14:textId="77777777" w:rsidTr="00E65736">
        <w:trPr>
          <w:cantSplit/>
          <w:trHeight w:hRule="exact" w:val="340"/>
        </w:trPr>
        <w:tc>
          <w:tcPr>
            <w:tcW w:w="0" w:type="auto"/>
            <w:shd w:val="clear" w:color="auto" w:fill="auto"/>
            <w:vAlign w:val="center"/>
          </w:tcPr>
          <w:p w14:paraId="629E9BD3" w14:textId="057D2AD6" w:rsidR="00F7264F" w:rsidRPr="00F7264F" w:rsidRDefault="00F7264F" w:rsidP="00E65736">
            <w:pPr>
              <w:spacing w:after="0" w:line="276" w:lineRule="auto"/>
              <w:contextualSpacing/>
              <w:jc w:val="left"/>
              <w:rPr>
                <w:szCs w:val="24"/>
                <w:lang w:val="en-US"/>
              </w:rPr>
            </w:pPr>
            <w:r w:rsidRPr="00F7264F">
              <w:rPr>
                <w:szCs w:val="24"/>
                <w:lang w:val="en-US"/>
              </w:rPr>
              <w:t>Trial x AOI</w:t>
            </w:r>
          </w:p>
        </w:tc>
        <w:tc>
          <w:tcPr>
            <w:tcW w:w="0" w:type="auto"/>
            <w:shd w:val="clear" w:color="auto" w:fill="auto"/>
            <w:vAlign w:val="center"/>
          </w:tcPr>
          <w:p w14:paraId="79CCD619" w14:textId="7EE24631" w:rsidR="00F7264F" w:rsidRPr="00F7264F" w:rsidRDefault="00F7264F" w:rsidP="00E65736">
            <w:pPr>
              <w:spacing w:after="0" w:line="276" w:lineRule="auto"/>
              <w:contextualSpacing/>
              <w:jc w:val="left"/>
              <w:rPr>
                <w:szCs w:val="24"/>
              </w:rPr>
            </w:pPr>
            <w:r w:rsidRPr="00F7264F">
              <w:rPr>
                <w:rFonts w:cs="Times New Roman"/>
                <w:color w:val="000000"/>
                <w:szCs w:val="24"/>
              </w:rPr>
              <w:t>0.0019 (0.0013)</w:t>
            </w:r>
          </w:p>
        </w:tc>
        <w:tc>
          <w:tcPr>
            <w:tcW w:w="0" w:type="auto"/>
            <w:shd w:val="clear" w:color="auto" w:fill="auto"/>
            <w:vAlign w:val="center"/>
          </w:tcPr>
          <w:p w14:paraId="7389DD8E" w14:textId="49ABC840" w:rsidR="00F7264F" w:rsidRPr="00F7264F" w:rsidRDefault="00F7264F" w:rsidP="00E65736">
            <w:pPr>
              <w:spacing w:after="0" w:line="276" w:lineRule="auto"/>
              <w:contextualSpacing/>
              <w:jc w:val="left"/>
              <w:rPr>
                <w:szCs w:val="24"/>
              </w:rPr>
            </w:pPr>
            <w:r w:rsidRPr="00F7264F">
              <w:rPr>
                <w:rFonts w:cs="Times New Roman"/>
                <w:color w:val="000000"/>
                <w:szCs w:val="24"/>
              </w:rPr>
              <w:t>1.47</w:t>
            </w:r>
          </w:p>
        </w:tc>
        <w:tc>
          <w:tcPr>
            <w:tcW w:w="0" w:type="auto"/>
            <w:shd w:val="clear" w:color="auto" w:fill="auto"/>
            <w:vAlign w:val="center"/>
          </w:tcPr>
          <w:p w14:paraId="0B05887A" w14:textId="5E2E223B" w:rsidR="00F7264F" w:rsidRPr="00F7264F" w:rsidRDefault="00F7264F" w:rsidP="00E65736">
            <w:pPr>
              <w:spacing w:after="0" w:line="276" w:lineRule="auto"/>
              <w:contextualSpacing/>
              <w:jc w:val="left"/>
              <w:rPr>
                <w:szCs w:val="24"/>
              </w:rPr>
            </w:pPr>
            <w:r w:rsidRPr="00F7264F">
              <w:rPr>
                <w:rFonts w:cs="Times New Roman"/>
                <w:color w:val="000000"/>
                <w:szCs w:val="24"/>
              </w:rPr>
              <w:t>.14</w:t>
            </w:r>
          </w:p>
        </w:tc>
      </w:tr>
      <w:tr w:rsidR="00F7264F" w:rsidRPr="00B04F48" w14:paraId="31611A0E" w14:textId="77777777" w:rsidTr="00E65736">
        <w:trPr>
          <w:cantSplit/>
          <w:trHeight w:hRule="exact" w:val="340"/>
        </w:trPr>
        <w:tc>
          <w:tcPr>
            <w:tcW w:w="0" w:type="auto"/>
            <w:shd w:val="clear" w:color="auto" w:fill="auto"/>
            <w:vAlign w:val="center"/>
          </w:tcPr>
          <w:p w14:paraId="00C44331" w14:textId="77777777" w:rsidR="00F7264F" w:rsidRPr="00F7264F" w:rsidRDefault="00F7264F" w:rsidP="00E65736">
            <w:pPr>
              <w:spacing w:after="0" w:line="276" w:lineRule="auto"/>
              <w:contextualSpacing/>
              <w:jc w:val="left"/>
              <w:rPr>
                <w:szCs w:val="24"/>
                <w:lang w:val="en-US"/>
              </w:rPr>
            </w:pPr>
            <w:r w:rsidRPr="00F7264F">
              <w:rPr>
                <w:szCs w:val="24"/>
                <w:lang w:val="en-US"/>
              </w:rPr>
              <w:t>Congruency x AOI</w:t>
            </w:r>
          </w:p>
        </w:tc>
        <w:tc>
          <w:tcPr>
            <w:tcW w:w="0" w:type="auto"/>
            <w:shd w:val="clear" w:color="auto" w:fill="auto"/>
            <w:vAlign w:val="center"/>
          </w:tcPr>
          <w:p w14:paraId="04525BB0" w14:textId="0943B199"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0.036 (0.025)</w:t>
            </w:r>
          </w:p>
        </w:tc>
        <w:tc>
          <w:tcPr>
            <w:tcW w:w="0" w:type="auto"/>
            <w:shd w:val="clear" w:color="auto" w:fill="auto"/>
            <w:vAlign w:val="center"/>
          </w:tcPr>
          <w:p w14:paraId="5E48FA0C" w14:textId="0F15AE7F"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1.43</w:t>
            </w:r>
          </w:p>
        </w:tc>
        <w:tc>
          <w:tcPr>
            <w:tcW w:w="0" w:type="auto"/>
            <w:shd w:val="clear" w:color="auto" w:fill="auto"/>
            <w:vAlign w:val="center"/>
          </w:tcPr>
          <w:p w14:paraId="30AD94D2" w14:textId="578CBE56" w:rsidR="00F7264F" w:rsidRPr="00F7264F" w:rsidRDefault="00F7264F" w:rsidP="00E65736">
            <w:pPr>
              <w:spacing w:after="0" w:line="276" w:lineRule="auto"/>
              <w:contextualSpacing/>
              <w:jc w:val="left"/>
              <w:rPr>
                <w:szCs w:val="24"/>
                <w:lang w:val="en-US"/>
              </w:rPr>
            </w:pPr>
            <w:r w:rsidRPr="00F7264F">
              <w:rPr>
                <w:rFonts w:cs="Times New Roman"/>
                <w:color w:val="000000"/>
                <w:szCs w:val="24"/>
              </w:rPr>
              <w:t>.15</w:t>
            </w:r>
          </w:p>
        </w:tc>
      </w:tr>
      <w:tr w:rsidR="00F7264F" w:rsidRPr="00B04F48" w14:paraId="1C4C541E" w14:textId="77777777" w:rsidTr="00E65736">
        <w:trPr>
          <w:cantSplit/>
          <w:trHeight w:hRule="exact" w:val="340"/>
        </w:trPr>
        <w:tc>
          <w:tcPr>
            <w:tcW w:w="0" w:type="auto"/>
            <w:shd w:val="clear" w:color="auto" w:fill="auto"/>
            <w:vAlign w:val="center"/>
          </w:tcPr>
          <w:p w14:paraId="7CBF3461" w14:textId="6139BE92" w:rsidR="00F7264F" w:rsidRPr="00F7264F" w:rsidRDefault="00F7264F" w:rsidP="00E65736">
            <w:pPr>
              <w:spacing w:after="0" w:line="276" w:lineRule="auto"/>
              <w:contextualSpacing/>
              <w:jc w:val="left"/>
              <w:rPr>
                <w:szCs w:val="24"/>
                <w:lang w:val="en-US"/>
              </w:rPr>
            </w:pPr>
            <w:r w:rsidRPr="00F7264F">
              <w:rPr>
                <w:szCs w:val="24"/>
                <w:lang w:val="en-US"/>
              </w:rPr>
              <w:t>Trial x Congruency x AOI</w:t>
            </w:r>
          </w:p>
        </w:tc>
        <w:tc>
          <w:tcPr>
            <w:tcW w:w="0" w:type="auto"/>
            <w:shd w:val="clear" w:color="auto" w:fill="auto"/>
            <w:vAlign w:val="center"/>
          </w:tcPr>
          <w:p w14:paraId="4E49620D" w14:textId="4D6EBDE9" w:rsidR="00F7264F" w:rsidRPr="00F7264F" w:rsidRDefault="00F7264F" w:rsidP="00E65736">
            <w:pPr>
              <w:spacing w:after="0" w:line="276" w:lineRule="auto"/>
              <w:contextualSpacing/>
              <w:jc w:val="left"/>
              <w:rPr>
                <w:szCs w:val="24"/>
              </w:rPr>
            </w:pPr>
            <w:r w:rsidRPr="00F7264F">
              <w:rPr>
                <w:rFonts w:cs="Times New Roman"/>
                <w:color w:val="000000"/>
                <w:szCs w:val="24"/>
              </w:rPr>
              <w:t>-0.0027 (0.0019)</w:t>
            </w:r>
          </w:p>
        </w:tc>
        <w:tc>
          <w:tcPr>
            <w:tcW w:w="0" w:type="auto"/>
            <w:shd w:val="clear" w:color="auto" w:fill="auto"/>
            <w:vAlign w:val="center"/>
          </w:tcPr>
          <w:p w14:paraId="65CAE816" w14:textId="2C78773A" w:rsidR="00F7264F" w:rsidRPr="00F7264F" w:rsidRDefault="00F7264F" w:rsidP="00E65736">
            <w:pPr>
              <w:spacing w:after="0" w:line="276" w:lineRule="auto"/>
              <w:contextualSpacing/>
              <w:jc w:val="left"/>
              <w:rPr>
                <w:szCs w:val="24"/>
              </w:rPr>
            </w:pPr>
            <w:r w:rsidRPr="00F7264F">
              <w:rPr>
                <w:rFonts w:cs="Times New Roman"/>
                <w:color w:val="000000"/>
                <w:szCs w:val="24"/>
              </w:rPr>
              <w:t>-1.45</w:t>
            </w:r>
          </w:p>
        </w:tc>
        <w:tc>
          <w:tcPr>
            <w:tcW w:w="0" w:type="auto"/>
            <w:shd w:val="clear" w:color="auto" w:fill="auto"/>
            <w:vAlign w:val="center"/>
          </w:tcPr>
          <w:p w14:paraId="34367207" w14:textId="2482AEE9" w:rsidR="00F7264F" w:rsidRPr="00F7264F" w:rsidRDefault="00F7264F" w:rsidP="00E65736">
            <w:pPr>
              <w:spacing w:after="0" w:line="276" w:lineRule="auto"/>
              <w:contextualSpacing/>
              <w:jc w:val="left"/>
              <w:rPr>
                <w:szCs w:val="24"/>
              </w:rPr>
            </w:pPr>
            <w:r w:rsidRPr="00F7264F">
              <w:rPr>
                <w:rFonts w:cs="Times New Roman"/>
                <w:color w:val="000000"/>
                <w:szCs w:val="24"/>
              </w:rPr>
              <w:t>.15</w:t>
            </w:r>
          </w:p>
        </w:tc>
      </w:tr>
    </w:tbl>
    <w:p w14:paraId="75BE8382" w14:textId="77777777" w:rsidR="0085072B" w:rsidRDefault="0085072B" w:rsidP="00DB7C22">
      <w:pPr>
        <w:rPr>
          <w:sz w:val="22"/>
        </w:rPr>
      </w:pPr>
    </w:p>
    <w:tbl>
      <w:tblPr>
        <w:tblW w:w="9297" w:type="dxa"/>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317"/>
        <w:gridCol w:w="2861"/>
        <w:gridCol w:w="1163"/>
        <w:gridCol w:w="956"/>
      </w:tblGrid>
      <w:tr w:rsidR="00F7264F" w:rsidRPr="00F7264F" w14:paraId="5C39A744" w14:textId="77777777" w:rsidTr="00324059">
        <w:trPr>
          <w:gridAfter w:val="1"/>
          <w:cantSplit/>
          <w:trHeight w:hRule="exact" w:val="760"/>
        </w:trPr>
        <w:tc>
          <w:tcPr>
            <w:tcW w:w="0" w:type="auto"/>
            <w:gridSpan w:val="3"/>
            <w:vAlign w:val="center"/>
          </w:tcPr>
          <w:p w14:paraId="3AC2BF82" w14:textId="7968C7C6" w:rsidR="00F7264F" w:rsidRPr="00F7264F" w:rsidRDefault="00F7264F" w:rsidP="00E65736">
            <w:pPr>
              <w:spacing w:line="276" w:lineRule="auto"/>
              <w:rPr>
                <w:lang w:val="en-US"/>
              </w:rPr>
            </w:pPr>
            <w:r w:rsidRPr="00F7264F">
              <w:rPr>
                <w:b/>
              </w:rPr>
              <w:t>Table S</w:t>
            </w:r>
            <w:r w:rsidRPr="00F7264F">
              <w:rPr>
                <w:b/>
              </w:rPr>
              <w:fldChar w:fldCharType="begin"/>
            </w:r>
            <w:r w:rsidRPr="00F7264F">
              <w:rPr>
                <w:b/>
              </w:rPr>
              <w:instrText xml:space="preserve"> SEQ Table_S \* ARABIC </w:instrText>
            </w:r>
            <w:r w:rsidRPr="00F7264F">
              <w:rPr>
                <w:b/>
              </w:rPr>
              <w:fldChar w:fldCharType="separate"/>
            </w:r>
            <w:r>
              <w:rPr>
                <w:b/>
                <w:noProof/>
              </w:rPr>
              <w:t>3</w:t>
            </w:r>
            <w:r w:rsidRPr="00F7264F">
              <w:fldChar w:fldCharType="end"/>
            </w:r>
            <w:r w:rsidRPr="00F7264F">
              <w:rPr>
                <w:b/>
                <w:lang w:val="en-US"/>
              </w:rPr>
              <w:t xml:space="preserve">. </w:t>
            </w:r>
            <w:r w:rsidRPr="00F7264F">
              <w:rPr>
                <w:lang w:val="en-US"/>
              </w:rPr>
              <w:t>Multilevel logistic regress</w:t>
            </w:r>
            <w:r w:rsidR="00324059">
              <w:rPr>
                <w:lang w:val="en-US"/>
              </w:rPr>
              <w:t xml:space="preserve">ion model of agency ratings for </w:t>
            </w:r>
            <w:r w:rsidRPr="00F7264F">
              <w:rPr>
                <w:lang w:val="en-US"/>
              </w:rPr>
              <w:t>Experiment 2.</w:t>
            </w:r>
          </w:p>
        </w:tc>
      </w:tr>
      <w:tr w:rsidR="00F7264F" w:rsidRPr="00F7264F" w14:paraId="007F36D7" w14:textId="77777777" w:rsidTr="00E65736">
        <w:trPr>
          <w:cantSplit/>
          <w:trHeight w:hRule="exact" w:val="340"/>
        </w:trPr>
        <w:tc>
          <w:tcPr>
            <w:tcW w:w="0" w:type="auto"/>
            <w:tcBorders>
              <w:bottom w:val="single" w:sz="0" w:space="0" w:color="auto"/>
            </w:tcBorders>
            <w:vAlign w:val="center"/>
          </w:tcPr>
          <w:p w14:paraId="2AD2D457" w14:textId="77777777" w:rsidR="00F7264F" w:rsidRPr="00F7264F" w:rsidRDefault="00F7264F" w:rsidP="00E65736">
            <w:pPr>
              <w:spacing w:line="276" w:lineRule="auto"/>
              <w:jc w:val="left"/>
              <w:rPr>
                <w:lang w:val="en-US"/>
              </w:rPr>
            </w:pPr>
            <w:r w:rsidRPr="00F7264F">
              <w:rPr>
                <w:lang w:val="en-US"/>
              </w:rPr>
              <w:t>Average Effect</w:t>
            </w:r>
          </w:p>
        </w:tc>
        <w:tc>
          <w:tcPr>
            <w:tcW w:w="0" w:type="auto"/>
            <w:tcBorders>
              <w:bottom w:val="single" w:sz="0" w:space="0" w:color="auto"/>
            </w:tcBorders>
            <w:vAlign w:val="center"/>
          </w:tcPr>
          <w:p w14:paraId="7528D203" w14:textId="77777777" w:rsidR="00F7264F" w:rsidRPr="00F7264F" w:rsidRDefault="00F7264F" w:rsidP="00E65736">
            <w:pPr>
              <w:spacing w:line="276" w:lineRule="auto"/>
              <w:jc w:val="left"/>
              <w:rPr>
                <w:lang w:val="en-US"/>
              </w:rPr>
            </w:pPr>
            <w:r w:rsidRPr="00F7264F">
              <w:rPr>
                <w:lang w:val="en-US"/>
              </w:rPr>
              <w:t>Estimate (SE)</w:t>
            </w:r>
          </w:p>
        </w:tc>
        <w:tc>
          <w:tcPr>
            <w:tcW w:w="0" w:type="auto"/>
            <w:tcBorders>
              <w:bottom w:val="single" w:sz="0" w:space="0" w:color="auto"/>
            </w:tcBorders>
            <w:vAlign w:val="center"/>
          </w:tcPr>
          <w:p w14:paraId="3A0DB713" w14:textId="77777777" w:rsidR="00F7264F" w:rsidRPr="00F7264F" w:rsidRDefault="00F7264F" w:rsidP="00E65736">
            <w:pPr>
              <w:spacing w:line="276" w:lineRule="auto"/>
              <w:jc w:val="left"/>
              <w:rPr>
                <w:i/>
                <w:lang w:val="en-US"/>
              </w:rPr>
            </w:pPr>
            <w:r w:rsidRPr="00F7264F">
              <w:rPr>
                <w:i/>
                <w:lang w:val="en-US"/>
              </w:rPr>
              <w:t>z</w:t>
            </w:r>
          </w:p>
        </w:tc>
        <w:tc>
          <w:tcPr>
            <w:tcW w:w="0" w:type="auto"/>
            <w:tcBorders>
              <w:bottom w:val="single" w:sz="0" w:space="0" w:color="auto"/>
            </w:tcBorders>
            <w:vAlign w:val="center"/>
          </w:tcPr>
          <w:p w14:paraId="3B3522A7" w14:textId="77777777" w:rsidR="00F7264F" w:rsidRPr="00F7264F" w:rsidRDefault="00F7264F" w:rsidP="00E65736">
            <w:pPr>
              <w:spacing w:line="276" w:lineRule="auto"/>
              <w:jc w:val="left"/>
              <w:rPr>
                <w:i/>
                <w:lang w:val="en-US"/>
              </w:rPr>
            </w:pPr>
            <w:r w:rsidRPr="00F7264F">
              <w:rPr>
                <w:i/>
                <w:lang w:val="en-US"/>
              </w:rPr>
              <w:t>p</w:t>
            </w:r>
          </w:p>
        </w:tc>
      </w:tr>
      <w:tr w:rsidR="00F7264F" w:rsidRPr="00F7264F" w14:paraId="4C1FB73E" w14:textId="77777777" w:rsidTr="00E65736">
        <w:trPr>
          <w:cantSplit/>
          <w:trHeight w:hRule="exact" w:val="340"/>
        </w:trPr>
        <w:tc>
          <w:tcPr>
            <w:tcW w:w="0" w:type="auto"/>
            <w:shd w:val="clear" w:color="auto" w:fill="auto"/>
            <w:vAlign w:val="center"/>
          </w:tcPr>
          <w:p w14:paraId="2B67853D" w14:textId="77777777" w:rsidR="00F7264F" w:rsidRPr="00F7264F" w:rsidRDefault="00F7264F" w:rsidP="00E65736">
            <w:pPr>
              <w:spacing w:line="276" w:lineRule="auto"/>
              <w:jc w:val="left"/>
              <w:rPr>
                <w:lang w:val="en-US"/>
              </w:rPr>
            </w:pPr>
            <w:r w:rsidRPr="00F7264F">
              <w:rPr>
                <w:lang w:val="en-US"/>
              </w:rPr>
              <w:t>Intercept</w:t>
            </w:r>
          </w:p>
        </w:tc>
        <w:tc>
          <w:tcPr>
            <w:tcW w:w="0" w:type="auto"/>
            <w:shd w:val="clear" w:color="auto" w:fill="auto"/>
            <w:vAlign w:val="center"/>
          </w:tcPr>
          <w:p w14:paraId="3D6F324E" w14:textId="078CC9A6" w:rsidR="00F7264F" w:rsidRPr="00F7264F" w:rsidRDefault="00F7264F" w:rsidP="00E65736">
            <w:pPr>
              <w:spacing w:line="276" w:lineRule="auto"/>
              <w:jc w:val="left"/>
              <w:rPr>
                <w:szCs w:val="24"/>
                <w:lang w:val="en-US"/>
              </w:rPr>
            </w:pPr>
            <w:r w:rsidRPr="00F7264F">
              <w:rPr>
                <w:rFonts w:cs="Times New Roman"/>
                <w:color w:val="000000"/>
                <w:szCs w:val="24"/>
              </w:rPr>
              <w:t>0.11 (0.26)</w:t>
            </w:r>
          </w:p>
        </w:tc>
        <w:tc>
          <w:tcPr>
            <w:tcW w:w="0" w:type="auto"/>
            <w:shd w:val="clear" w:color="auto" w:fill="auto"/>
            <w:vAlign w:val="center"/>
          </w:tcPr>
          <w:p w14:paraId="6DE9A1B4" w14:textId="5DF16097" w:rsidR="00F7264F" w:rsidRPr="00F7264F" w:rsidRDefault="00F7264F" w:rsidP="00E65736">
            <w:pPr>
              <w:spacing w:line="276" w:lineRule="auto"/>
              <w:jc w:val="left"/>
              <w:rPr>
                <w:szCs w:val="24"/>
                <w:lang w:val="en-US"/>
              </w:rPr>
            </w:pPr>
            <w:r w:rsidRPr="00F7264F">
              <w:rPr>
                <w:rFonts w:cs="Times New Roman"/>
                <w:color w:val="000000"/>
                <w:szCs w:val="24"/>
              </w:rPr>
              <w:t>0.41</w:t>
            </w:r>
          </w:p>
        </w:tc>
        <w:tc>
          <w:tcPr>
            <w:tcW w:w="0" w:type="auto"/>
            <w:shd w:val="clear" w:color="auto" w:fill="auto"/>
            <w:vAlign w:val="center"/>
          </w:tcPr>
          <w:p w14:paraId="36ED63F0" w14:textId="5243280F" w:rsidR="00F7264F" w:rsidRPr="00F7264F" w:rsidRDefault="00F7264F" w:rsidP="00E65736">
            <w:pPr>
              <w:spacing w:line="276" w:lineRule="auto"/>
              <w:jc w:val="left"/>
              <w:rPr>
                <w:szCs w:val="24"/>
                <w:lang w:val="en-US"/>
              </w:rPr>
            </w:pPr>
            <w:r w:rsidRPr="00F7264F">
              <w:rPr>
                <w:rFonts w:cs="Times New Roman"/>
                <w:color w:val="000000"/>
                <w:szCs w:val="24"/>
              </w:rPr>
              <w:t>.68</w:t>
            </w:r>
          </w:p>
        </w:tc>
      </w:tr>
      <w:tr w:rsidR="00F7264F" w:rsidRPr="00F7264F" w14:paraId="7E3E0646" w14:textId="77777777" w:rsidTr="00E65736">
        <w:trPr>
          <w:cantSplit/>
          <w:trHeight w:hRule="exact" w:val="340"/>
        </w:trPr>
        <w:tc>
          <w:tcPr>
            <w:tcW w:w="0" w:type="auto"/>
            <w:shd w:val="clear" w:color="auto" w:fill="auto"/>
            <w:vAlign w:val="center"/>
          </w:tcPr>
          <w:p w14:paraId="77C5A32E" w14:textId="77777777" w:rsidR="00F7264F" w:rsidRPr="00F7264F" w:rsidRDefault="00F7264F" w:rsidP="00E65736">
            <w:pPr>
              <w:spacing w:line="276" w:lineRule="auto"/>
              <w:jc w:val="left"/>
              <w:rPr>
                <w:b/>
                <w:lang w:val="en-US"/>
              </w:rPr>
            </w:pPr>
            <w:r w:rsidRPr="00F7264F">
              <w:rPr>
                <w:b/>
                <w:lang w:val="en-US"/>
              </w:rPr>
              <w:t>Trial</w:t>
            </w:r>
          </w:p>
        </w:tc>
        <w:tc>
          <w:tcPr>
            <w:tcW w:w="0" w:type="auto"/>
            <w:shd w:val="clear" w:color="auto" w:fill="auto"/>
            <w:vAlign w:val="center"/>
          </w:tcPr>
          <w:p w14:paraId="74121DDC" w14:textId="31331E0E" w:rsidR="00F7264F" w:rsidRPr="00F7264F" w:rsidRDefault="00F7264F" w:rsidP="00E65736">
            <w:pPr>
              <w:spacing w:line="276" w:lineRule="auto"/>
              <w:jc w:val="left"/>
              <w:rPr>
                <w:b/>
                <w:szCs w:val="24"/>
                <w:lang w:val="en-US"/>
              </w:rPr>
            </w:pPr>
            <w:r w:rsidRPr="00F7264F">
              <w:rPr>
                <w:rFonts w:cs="Times New Roman"/>
                <w:b/>
                <w:color w:val="000000"/>
                <w:szCs w:val="24"/>
              </w:rPr>
              <w:t>0.015 (0.0074)</w:t>
            </w:r>
          </w:p>
        </w:tc>
        <w:tc>
          <w:tcPr>
            <w:tcW w:w="0" w:type="auto"/>
            <w:shd w:val="clear" w:color="auto" w:fill="auto"/>
            <w:vAlign w:val="center"/>
          </w:tcPr>
          <w:p w14:paraId="76106E64" w14:textId="666E5DCE" w:rsidR="00F7264F" w:rsidRPr="00F7264F" w:rsidRDefault="00F7264F" w:rsidP="00E65736">
            <w:pPr>
              <w:spacing w:line="276" w:lineRule="auto"/>
              <w:jc w:val="left"/>
              <w:rPr>
                <w:b/>
                <w:szCs w:val="24"/>
                <w:lang w:val="en-US"/>
              </w:rPr>
            </w:pPr>
            <w:r w:rsidRPr="00F7264F">
              <w:rPr>
                <w:rFonts w:cs="Times New Roman"/>
                <w:b/>
                <w:color w:val="000000"/>
                <w:szCs w:val="24"/>
              </w:rPr>
              <w:t>2.07</w:t>
            </w:r>
          </w:p>
        </w:tc>
        <w:tc>
          <w:tcPr>
            <w:tcW w:w="0" w:type="auto"/>
            <w:shd w:val="clear" w:color="auto" w:fill="auto"/>
            <w:vAlign w:val="center"/>
          </w:tcPr>
          <w:p w14:paraId="6F67DAB3" w14:textId="436EC716" w:rsidR="00F7264F" w:rsidRPr="00F7264F" w:rsidRDefault="00F7264F" w:rsidP="00E65736">
            <w:pPr>
              <w:spacing w:line="276" w:lineRule="auto"/>
              <w:jc w:val="left"/>
              <w:rPr>
                <w:b/>
                <w:szCs w:val="24"/>
                <w:lang w:val="en-US"/>
              </w:rPr>
            </w:pPr>
            <w:r w:rsidRPr="00F7264F">
              <w:rPr>
                <w:rFonts w:cs="Times New Roman"/>
                <w:b/>
                <w:color w:val="000000"/>
                <w:szCs w:val="24"/>
              </w:rPr>
              <w:t>.04</w:t>
            </w:r>
          </w:p>
        </w:tc>
      </w:tr>
      <w:tr w:rsidR="00F7264F" w:rsidRPr="00F7264F" w14:paraId="513CF0F6" w14:textId="77777777" w:rsidTr="00E65736">
        <w:trPr>
          <w:cantSplit/>
          <w:trHeight w:hRule="exact" w:val="340"/>
        </w:trPr>
        <w:tc>
          <w:tcPr>
            <w:tcW w:w="0" w:type="auto"/>
            <w:shd w:val="clear" w:color="auto" w:fill="auto"/>
            <w:vAlign w:val="center"/>
          </w:tcPr>
          <w:p w14:paraId="2C83B85F" w14:textId="77777777" w:rsidR="00F7264F" w:rsidRPr="00F7264F" w:rsidRDefault="00F7264F" w:rsidP="00E65736">
            <w:pPr>
              <w:spacing w:line="276" w:lineRule="auto"/>
              <w:jc w:val="left"/>
              <w:rPr>
                <w:b/>
                <w:lang w:val="en-US"/>
              </w:rPr>
            </w:pPr>
            <w:r w:rsidRPr="00F7264F">
              <w:rPr>
                <w:b/>
                <w:lang w:val="en-US"/>
              </w:rPr>
              <w:t>Congruency</w:t>
            </w:r>
          </w:p>
        </w:tc>
        <w:tc>
          <w:tcPr>
            <w:tcW w:w="0" w:type="auto"/>
            <w:shd w:val="clear" w:color="auto" w:fill="auto"/>
            <w:vAlign w:val="center"/>
          </w:tcPr>
          <w:p w14:paraId="5444E19D" w14:textId="09846C05" w:rsidR="00F7264F" w:rsidRPr="00F7264F" w:rsidRDefault="00F7264F" w:rsidP="00E65736">
            <w:pPr>
              <w:spacing w:line="276" w:lineRule="auto"/>
              <w:jc w:val="left"/>
              <w:rPr>
                <w:b/>
                <w:szCs w:val="24"/>
                <w:lang w:val="en-US"/>
              </w:rPr>
            </w:pPr>
            <w:r w:rsidRPr="00F7264F">
              <w:rPr>
                <w:rFonts w:cs="Times New Roman"/>
                <w:b/>
                <w:color w:val="000000"/>
                <w:szCs w:val="24"/>
              </w:rPr>
              <w:t>0.2 (0.044)</w:t>
            </w:r>
          </w:p>
        </w:tc>
        <w:tc>
          <w:tcPr>
            <w:tcW w:w="0" w:type="auto"/>
            <w:shd w:val="clear" w:color="auto" w:fill="auto"/>
            <w:vAlign w:val="center"/>
          </w:tcPr>
          <w:p w14:paraId="71901A5A" w14:textId="3F7F5962" w:rsidR="00F7264F" w:rsidRPr="00F7264F" w:rsidRDefault="00F7264F" w:rsidP="00E65736">
            <w:pPr>
              <w:spacing w:line="276" w:lineRule="auto"/>
              <w:jc w:val="left"/>
              <w:rPr>
                <w:b/>
                <w:szCs w:val="24"/>
                <w:lang w:val="en-US"/>
              </w:rPr>
            </w:pPr>
            <w:r w:rsidRPr="00F7264F">
              <w:rPr>
                <w:rFonts w:cs="Times New Roman"/>
                <w:b/>
                <w:color w:val="000000"/>
                <w:szCs w:val="24"/>
              </w:rPr>
              <w:t>4.54</w:t>
            </w:r>
          </w:p>
        </w:tc>
        <w:tc>
          <w:tcPr>
            <w:tcW w:w="0" w:type="auto"/>
            <w:shd w:val="clear" w:color="auto" w:fill="auto"/>
            <w:vAlign w:val="center"/>
          </w:tcPr>
          <w:p w14:paraId="404FD220" w14:textId="5090ED72" w:rsidR="00F7264F" w:rsidRPr="00F7264F" w:rsidRDefault="00F7264F" w:rsidP="00E65736">
            <w:pPr>
              <w:spacing w:line="276" w:lineRule="auto"/>
              <w:jc w:val="left"/>
              <w:rPr>
                <w:b/>
                <w:szCs w:val="24"/>
                <w:lang w:val="en-US"/>
              </w:rPr>
            </w:pPr>
            <w:r w:rsidRPr="00F7264F">
              <w:rPr>
                <w:rFonts w:cs="Times New Roman"/>
                <w:b/>
                <w:color w:val="000000"/>
                <w:szCs w:val="24"/>
              </w:rPr>
              <w:t>&lt;.0001</w:t>
            </w:r>
          </w:p>
        </w:tc>
      </w:tr>
      <w:tr w:rsidR="00F7264F" w:rsidRPr="00F7264F" w14:paraId="7480444C" w14:textId="77777777" w:rsidTr="00E65736">
        <w:trPr>
          <w:cantSplit/>
          <w:trHeight w:hRule="exact" w:val="340"/>
        </w:trPr>
        <w:tc>
          <w:tcPr>
            <w:tcW w:w="0" w:type="auto"/>
            <w:shd w:val="clear" w:color="auto" w:fill="auto"/>
            <w:vAlign w:val="center"/>
          </w:tcPr>
          <w:p w14:paraId="29F4F751" w14:textId="77777777" w:rsidR="00F7264F" w:rsidRPr="00F7264F" w:rsidRDefault="00F7264F" w:rsidP="00E65736">
            <w:pPr>
              <w:spacing w:line="276" w:lineRule="auto"/>
              <w:jc w:val="left"/>
              <w:rPr>
                <w:b/>
                <w:lang w:val="en-US"/>
              </w:rPr>
            </w:pPr>
            <w:r w:rsidRPr="00F7264F">
              <w:rPr>
                <w:b/>
                <w:lang w:val="en-US"/>
              </w:rPr>
              <w:t>AOI</w:t>
            </w:r>
          </w:p>
        </w:tc>
        <w:tc>
          <w:tcPr>
            <w:tcW w:w="0" w:type="auto"/>
            <w:shd w:val="clear" w:color="auto" w:fill="auto"/>
            <w:vAlign w:val="center"/>
          </w:tcPr>
          <w:p w14:paraId="35C0B21F" w14:textId="7D809143" w:rsidR="00F7264F" w:rsidRPr="00F7264F" w:rsidRDefault="00F7264F" w:rsidP="00E65736">
            <w:pPr>
              <w:spacing w:line="276" w:lineRule="auto"/>
              <w:jc w:val="left"/>
              <w:rPr>
                <w:b/>
                <w:szCs w:val="24"/>
                <w:lang w:val="en-US"/>
              </w:rPr>
            </w:pPr>
            <w:r w:rsidRPr="00F7264F">
              <w:rPr>
                <w:rFonts w:cs="Times New Roman"/>
                <w:b/>
                <w:color w:val="000000"/>
                <w:szCs w:val="24"/>
              </w:rPr>
              <w:t>0.0054 (0.012)</w:t>
            </w:r>
          </w:p>
        </w:tc>
        <w:tc>
          <w:tcPr>
            <w:tcW w:w="0" w:type="auto"/>
            <w:shd w:val="clear" w:color="auto" w:fill="auto"/>
            <w:vAlign w:val="center"/>
          </w:tcPr>
          <w:p w14:paraId="3C7E24FB" w14:textId="7E91488E" w:rsidR="00F7264F" w:rsidRPr="00F7264F" w:rsidRDefault="00F7264F" w:rsidP="00E65736">
            <w:pPr>
              <w:spacing w:line="276" w:lineRule="auto"/>
              <w:jc w:val="left"/>
              <w:rPr>
                <w:b/>
                <w:szCs w:val="24"/>
                <w:lang w:val="en-US"/>
              </w:rPr>
            </w:pPr>
            <w:r w:rsidRPr="00F7264F">
              <w:rPr>
                <w:rFonts w:cs="Times New Roman"/>
                <w:b/>
                <w:color w:val="000000"/>
                <w:szCs w:val="24"/>
              </w:rPr>
              <w:t>0.46</w:t>
            </w:r>
          </w:p>
        </w:tc>
        <w:tc>
          <w:tcPr>
            <w:tcW w:w="0" w:type="auto"/>
            <w:shd w:val="clear" w:color="auto" w:fill="auto"/>
            <w:vAlign w:val="center"/>
          </w:tcPr>
          <w:p w14:paraId="4E5D833B" w14:textId="666295B6" w:rsidR="00F7264F" w:rsidRPr="00F7264F" w:rsidRDefault="00F7264F" w:rsidP="00E65736">
            <w:pPr>
              <w:spacing w:line="276" w:lineRule="auto"/>
              <w:jc w:val="left"/>
              <w:rPr>
                <w:b/>
                <w:szCs w:val="24"/>
                <w:lang w:val="en-US"/>
              </w:rPr>
            </w:pPr>
            <w:r w:rsidRPr="00F7264F">
              <w:rPr>
                <w:rFonts w:cs="Times New Roman"/>
                <w:b/>
                <w:color w:val="000000"/>
                <w:szCs w:val="24"/>
              </w:rPr>
              <w:t>.64</w:t>
            </w:r>
          </w:p>
        </w:tc>
      </w:tr>
      <w:tr w:rsidR="00F7264F" w:rsidRPr="00F7264F" w14:paraId="473005BC" w14:textId="77777777" w:rsidTr="00E65736">
        <w:trPr>
          <w:cantSplit/>
          <w:trHeight w:hRule="exact" w:val="340"/>
        </w:trPr>
        <w:tc>
          <w:tcPr>
            <w:tcW w:w="0" w:type="auto"/>
            <w:shd w:val="clear" w:color="auto" w:fill="auto"/>
            <w:vAlign w:val="center"/>
          </w:tcPr>
          <w:p w14:paraId="77C91DF4" w14:textId="77777777" w:rsidR="00F7264F" w:rsidRPr="00F7264F" w:rsidRDefault="00F7264F" w:rsidP="00E65736">
            <w:pPr>
              <w:spacing w:line="276" w:lineRule="auto"/>
              <w:jc w:val="left"/>
              <w:rPr>
                <w:b/>
                <w:lang w:val="en-US"/>
              </w:rPr>
            </w:pPr>
            <w:r w:rsidRPr="00F7264F">
              <w:rPr>
                <w:b/>
                <w:lang w:val="en-US"/>
              </w:rPr>
              <w:t>Trial x Congruency</w:t>
            </w:r>
          </w:p>
        </w:tc>
        <w:tc>
          <w:tcPr>
            <w:tcW w:w="0" w:type="auto"/>
            <w:shd w:val="clear" w:color="auto" w:fill="auto"/>
            <w:vAlign w:val="center"/>
          </w:tcPr>
          <w:p w14:paraId="798F0DB4" w14:textId="49052C48" w:rsidR="00F7264F" w:rsidRPr="00F7264F" w:rsidRDefault="00F7264F" w:rsidP="00E65736">
            <w:pPr>
              <w:spacing w:line="276" w:lineRule="auto"/>
              <w:jc w:val="left"/>
              <w:rPr>
                <w:b/>
                <w:szCs w:val="24"/>
                <w:lang w:val="en-US"/>
              </w:rPr>
            </w:pPr>
            <w:r w:rsidRPr="00F7264F">
              <w:rPr>
                <w:rFonts w:cs="Times New Roman"/>
                <w:b/>
                <w:color w:val="000000"/>
                <w:szCs w:val="24"/>
              </w:rPr>
              <w:t>0.0013 (0.0047)</w:t>
            </w:r>
          </w:p>
        </w:tc>
        <w:tc>
          <w:tcPr>
            <w:tcW w:w="0" w:type="auto"/>
            <w:shd w:val="clear" w:color="auto" w:fill="auto"/>
            <w:vAlign w:val="center"/>
          </w:tcPr>
          <w:p w14:paraId="000D9A2C" w14:textId="6E8416F2" w:rsidR="00F7264F" w:rsidRPr="00F7264F" w:rsidRDefault="00F7264F" w:rsidP="00E65736">
            <w:pPr>
              <w:spacing w:line="276" w:lineRule="auto"/>
              <w:jc w:val="left"/>
              <w:rPr>
                <w:b/>
                <w:szCs w:val="24"/>
                <w:lang w:val="en-US"/>
              </w:rPr>
            </w:pPr>
            <w:r w:rsidRPr="00F7264F">
              <w:rPr>
                <w:rFonts w:cs="Times New Roman"/>
                <w:b/>
                <w:color w:val="000000"/>
                <w:szCs w:val="24"/>
              </w:rPr>
              <w:t>0.27</w:t>
            </w:r>
          </w:p>
        </w:tc>
        <w:tc>
          <w:tcPr>
            <w:tcW w:w="0" w:type="auto"/>
            <w:shd w:val="clear" w:color="auto" w:fill="auto"/>
            <w:vAlign w:val="center"/>
          </w:tcPr>
          <w:p w14:paraId="24E02D21" w14:textId="7E086167" w:rsidR="00F7264F" w:rsidRPr="00F7264F" w:rsidRDefault="00F7264F" w:rsidP="00E65736">
            <w:pPr>
              <w:spacing w:line="276" w:lineRule="auto"/>
              <w:jc w:val="left"/>
              <w:rPr>
                <w:b/>
                <w:szCs w:val="24"/>
                <w:lang w:val="en-US"/>
              </w:rPr>
            </w:pPr>
            <w:r w:rsidRPr="00F7264F">
              <w:rPr>
                <w:rFonts w:cs="Times New Roman"/>
                <w:b/>
                <w:color w:val="000000"/>
                <w:szCs w:val="24"/>
              </w:rPr>
              <w:t>.79</w:t>
            </w:r>
          </w:p>
        </w:tc>
      </w:tr>
      <w:tr w:rsidR="00F7264F" w:rsidRPr="00F7264F" w14:paraId="54A46441" w14:textId="77777777" w:rsidTr="00E65736">
        <w:trPr>
          <w:cantSplit/>
          <w:trHeight w:hRule="exact" w:val="340"/>
        </w:trPr>
        <w:tc>
          <w:tcPr>
            <w:tcW w:w="0" w:type="auto"/>
            <w:shd w:val="clear" w:color="auto" w:fill="auto"/>
            <w:vAlign w:val="center"/>
          </w:tcPr>
          <w:p w14:paraId="1858CDFF" w14:textId="77777777" w:rsidR="00F7264F" w:rsidRPr="00F7264F" w:rsidRDefault="00F7264F" w:rsidP="00E65736">
            <w:pPr>
              <w:spacing w:line="276" w:lineRule="auto"/>
              <w:jc w:val="left"/>
              <w:rPr>
                <w:lang w:val="en-US"/>
              </w:rPr>
            </w:pPr>
            <w:r w:rsidRPr="00F7264F">
              <w:rPr>
                <w:lang w:val="en-US"/>
              </w:rPr>
              <w:t>Trial x AOI</w:t>
            </w:r>
          </w:p>
        </w:tc>
        <w:tc>
          <w:tcPr>
            <w:tcW w:w="0" w:type="auto"/>
            <w:shd w:val="clear" w:color="auto" w:fill="auto"/>
            <w:vAlign w:val="center"/>
          </w:tcPr>
          <w:p w14:paraId="21E37B2B" w14:textId="30943C8A" w:rsidR="00F7264F" w:rsidRPr="00F7264F" w:rsidRDefault="00F7264F" w:rsidP="00E65736">
            <w:pPr>
              <w:spacing w:line="276" w:lineRule="auto"/>
              <w:jc w:val="left"/>
              <w:rPr>
                <w:szCs w:val="24"/>
              </w:rPr>
            </w:pPr>
            <w:r w:rsidRPr="00F7264F">
              <w:rPr>
                <w:rFonts w:cs="Times New Roman"/>
                <w:color w:val="000000"/>
                <w:szCs w:val="24"/>
              </w:rPr>
              <w:t>-0.005 (0.0014)</w:t>
            </w:r>
          </w:p>
        </w:tc>
        <w:tc>
          <w:tcPr>
            <w:tcW w:w="0" w:type="auto"/>
            <w:shd w:val="clear" w:color="auto" w:fill="auto"/>
            <w:vAlign w:val="center"/>
          </w:tcPr>
          <w:p w14:paraId="2EF8D7B2" w14:textId="4A07DE65" w:rsidR="00F7264F" w:rsidRPr="00F7264F" w:rsidRDefault="00F7264F" w:rsidP="00E65736">
            <w:pPr>
              <w:spacing w:line="276" w:lineRule="auto"/>
              <w:jc w:val="left"/>
              <w:rPr>
                <w:szCs w:val="24"/>
              </w:rPr>
            </w:pPr>
            <w:r w:rsidRPr="00F7264F">
              <w:rPr>
                <w:rFonts w:cs="Times New Roman"/>
                <w:color w:val="000000"/>
                <w:szCs w:val="24"/>
              </w:rPr>
              <w:t>-3.49</w:t>
            </w:r>
          </w:p>
        </w:tc>
        <w:tc>
          <w:tcPr>
            <w:tcW w:w="0" w:type="auto"/>
            <w:shd w:val="clear" w:color="auto" w:fill="auto"/>
            <w:vAlign w:val="center"/>
          </w:tcPr>
          <w:p w14:paraId="1B778E8C" w14:textId="2D31684B" w:rsidR="00F7264F" w:rsidRPr="00F7264F" w:rsidRDefault="00F7264F" w:rsidP="00E65736">
            <w:pPr>
              <w:spacing w:line="276" w:lineRule="auto"/>
              <w:jc w:val="left"/>
              <w:rPr>
                <w:szCs w:val="24"/>
              </w:rPr>
            </w:pPr>
            <w:r w:rsidRPr="00F7264F">
              <w:rPr>
                <w:rFonts w:cs="Times New Roman"/>
                <w:color w:val="000000"/>
                <w:szCs w:val="24"/>
              </w:rPr>
              <w:t>.0005</w:t>
            </w:r>
          </w:p>
        </w:tc>
      </w:tr>
      <w:tr w:rsidR="00F7264F" w:rsidRPr="00F7264F" w14:paraId="1E3DB6C5" w14:textId="77777777" w:rsidTr="00E65736">
        <w:trPr>
          <w:cantSplit/>
          <w:trHeight w:hRule="exact" w:val="340"/>
        </w:trPr>
        <w:tc>
          <w:tcPr>
            <w:tcW w:w="0" w:type="auto"/>
            <w:shd w:val="clear" w:color="auto" w:fill="auto"/>
            <w:vAlign w:val="center"/>
          </w:tcPr>
          <w:p w14:paraId="41A6F1D2" w14:textId="77777777" w:rsidR="00F7264F" w:rsidRPr="00F7264F" w:rsidRDefault="00F7264F" w:rsidP="00E65736">
            <w:pPr>
              <w:spacing w:line="276" w:lineRule="auto"/>
              <w:jc w:val="left"/>
              <w:rPr>
                <w:lang w:val="en-US"/>
              </w:rPr>
            </w:pPr>
            <w:r w:rsidRPr="00F7264F">
              <w:rPr>
                <w:lang w:val="en-US"/>
              </w:rPr>
              <w:t>Congruency x AOI</w:t>
            </w:r>
          </w:p>
        </w:tc>
        <w:tc>
          <w:tcPr>
            <w:tcW w:w="0" w:type="auto"/>
            <w:shd w:val="clear" w:color="auto" w:fill="auto"/>
            <w:vAlign w:val="center"/>
          </w:tcPr>
          <w:p w14:paraId="3C97E7D2" w14:textId="13E13FC3" w:rsidR="00F7264F" w:rsidRPr="00F7264F" w:rsidRDefault="00F7264F" w:rsidP="00E65736">
            <w:pPr>
              <w:spacing w:line="276" w:lineRule="auto"/>
              <w:jc w:val="left"/>
              <w:rPr>
                <w:szCs w:val="24"/>
                <w:lang w:val="en-US"/>
              </w:rPr>
            </w:pPr>
            <w:r w:rsidRPr="00F7264F">
              <w:rPr>
                <w:rFonts w:cs="Times New Roman"/>
                <w:color w:val="000000"/>
                <w:szCs w:val="24"/>
              </w:rPr>
              <w:t>0.042 (0.031)</w:t>
            </w:r>
          </w:p>
        </w:tc>
        <w:tc>
          <w:tcPr>
            <w:tcW w:w="0" w:type="auto"/>
            <w:shd w:val="clear" w:color="auto" w:fill="auto"/>
            <w:vAlign w:val="center"/>
          </w:tcPr>
          <w:p w14:paraId="2AA537A9" w14:textId="1C14F874" w:rsidR="00F7264F" w:rsidRPr="00F7264F" w:rsidRDefault="00F7264F" w:rsidP="00E65736">
            <w:pPr>
              <w:spacing w:line="276" w:lineRule="auto"/>
              <w:jc w:val="left"/>
              <w:rPr>
                <w:szCs w:val="24"/>
                <w:lang w:val="en-US"/>
              </w:rPr>
            </w:pPr>
            <w:r w:rsidRPr="00F7264F">
              <w:rPr>
                <w:rFonts w:cs="Times New Roman"/>
                <w:color w:val="000000"/>
                <w:szCs w:val="24"/>
              </w:rPr>
              <w:t>1.37</w:t>
            </w:r>
          </w:p>
        </w:tc>
        <w:tc>
          <w:tcPr>
            <w:tcW w:w="0" w:type="auto"/>
            <w:shd w:val="clear" w:color="auto" w:fill="auto"/>
            <w:vAlign w:val="center"/>
          </w:tcPr>
          <w:p w14:paraId="1F55161A" w14:textId="7BB078B7" w:rsidR="00F7264F" w:rsidRPr="00F7264F" w:rsidRDefault="00F7264F" w:rsidP="00E65736">
            <w:pPr>
              <w:spacing w:line="276" w:lineRule="auto"/>
              <w:jc w:val="left"/>
              <w:rPr>
                <w:szCs w:val="24"/>
                <w:lang w:val="en-US"/>
              </w:rPr>
            </w:pPr>
            <w:r w:rsidRPr="00F7264F">
              <w:rPr>
                <w:rFonts w:cs="Times New Roman"/>
                <w:color w:val="000000"/>
                <w:szCs w:val="24"/>
              </w:rPr>
              <w:t>.17</w:t>
            </w:r>
          </w:p>
        </w:tc>
      </w:tr>
      <w:tr w:rsidR="00F7264F" w:rsidRPr="00F7264F" w14:paraId="496310BA" w14:textId="77777777" w:rsidTr="00E65736">
        <w:trPr>
          <w:cantSplit/>
          <w:trHeight w:hRule="exact" w:val="340"/>
        </w:trPr>
        <w:tc>
          <w:tcPr>
            <w:tcW w:w="0" w:type="auto"/>
            <w:shd w:val="clear" w:color="auto" w:fill="auto"/>
            <w:vAlign w:val="center"/>
          </w:tcPr>
          <w:p w14:paraId="40995671" w14:textId="77777777" w:rsidR="00F7264F" w:rsidRPr="00F7264F" w:rsidRDefault="00F7264F" w:rsidP="00E65736">
            <w:pPr>
              <w:spacing w:line="276" w:lineRule="auto"/>
              <w:jc w:val="left"/>
              <w:rPr>
                <w:lang w:val="en-US"/>
              </w:rPr>
            </w:pPr>
            <w:r w:rsidRPr="00F7264F">
              <w:rPr>
                <w:lang w:val="en-US"/>
              </w:rPr>
              <w:t>Trial x Congruency x AOI</w:t>
            </w:r>
          </w:p>
        </w:tc>
        <w:tc>
          <w:tcPr>
            <w:tcW w:w="0" w:type="auto"/>
            <w:shd w:val="clear" w:color="auto" w:fill="auto"/>
            <w:vAlign w:val="center"/>
          </w:tcPr>
          <w:p w14:paraId="559613B4" w14:textId="644CDE9E" w:rsidR="00F7264F" w:rsidRPr="00F7264F" w:rsidRDefault="00F7264F" w:rsidP="00E65736">
            <w:pPr>
              <w:spacing w:line="276" w:lineRule="auto"/>
              <w:jc w:val="left"/>
              <w:rPr>
                <w:szCs w:val="24"/>
              </w:rPr>
            </w:pPr>
            <w:r w:rsidRPr="00F7264F">
              <w:rPr>
                <w:rFonts w:cs="Times New Roman"/>
                <w:color w:val="000000"/>
                <w:szCs w:val="24"/>
              </w:rPr>
              <w:t>-0.001 (0.0023)</w:t>
            </w:r>
          </w:p>
        </w:tc>
        <w:tc>
          <w:tcPr>
            <w:tcW w:w="0" w:type="auto"/>
            <w:shd w:val="clear" w:color="auto" w:fill="auto"/>
            <w:vAlign w:val="center"/>
          </w:tcPr>
          <w:p w14:paraId="797EB462" w14:textId="0699A3D8" w:rsidR="00F7264F" w:rsidRPr="00F7264F" w:rsidRDefault="00F7264F" w:rsidP="00E65736">
            <w:pPr>
              <w:spacing w:line="276" w:lineRule="auto"/>
              <w:jc w:val="left"/>
              <w:rPr>
                <w:szCs w:val="24"/>
              </w:rPr>
            </w:pPr>
            <w:r w:rsidRPr="00F7264F">
              <w:rPr>
                <w:rFonts w:cs="Times New Roman"/>
                <w:color w:val="000000"/>
                <w:szCs w:val="24"/>
              </w:rPr>
              <w:t>-0.44</w:t>
            </w:r>
          </w:p>
        </w:tc>
        <w:tc>
          <w:tcPr>
            <w:tcW w:w="0" w:type="auto"/>
            <w:shd w:val="clear" w:color="auto" w:fill="auto"/>
            <w:vAlign w:val="center"/>
          </w:tcPr>
          <w:p w14:paraId="0CDB0532" w14:textId="633F46E5" w:rsidR="00F7264F" w:rsidRPr="00F7264F" w:rsidRDefault="00F7264F" w:rsidP="00E65736">
            <w:pPr>
              <w:spacing w:line="276" w:lineRule="auto"/>
              <w:jc w:val="left"/>
              <w:rPr>
                <w:szCs w:val="24"/>
              </w:rPr>
            </w:pPr>
            <w:r w:rsidRPr="00F7264F">
              <w:rPr>
                <w:rFonts w:cs="Times New Roman"/>
                <w:color w:val="000000"/>
                <w:szCs w:val="24"/>
              </w:rPr>
              <w:t>.66</w:t>
            </w:r>
          </w:p>
        </w:tc>
      </w:tr>
    </w:tbl>
    <w:p w14:paraId="0BC24AE0" w14:textId="77777777" w:rsidR="00F7264F" w:rsidRDefault="00F7264F" w:rsidP="00DB7C22"/>
    <w:tbl>
      <w:tblPr>
        <w:tblW w:w="9299" w:type="dxa"/>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203"/>
        <w:gridCol w:w="3008"/>
        <w:gridCol w:w="1132"/>
        <w:gridCol w:w="956"/>
      </w:tblGrid>
      <w:tr w:rsidR="00F7264F" w:rsidRPr="00F7264F" w14:paraId="30DE0CB7" w14:textId="77777777" w:rsidTr="00324059">
        <w:trPr>
          <w:gridAfter w:val="1"/>
          <w:cantSplit/>
          <w:trHeight w:hRule="exact" w:val="797"/>
        </w:trPr>
        <w:tc>
          <w:tcPr>
            <w:tcW w:w="0" w:type="auto"/>
            <w:gridSpan w:val="3"/>
            <w:vAlign w:val="center"/>
          </w:tcPr>
          <w:p w14:paraId="1E334B57" w14:textId="734CC2DC" w:rsidR="00F7264F" w:rsidRPr="00F7264F" w:rsidRDefault="00F7264F" w:rsidP="00E65736">
            <w:pPr>
              <w:spacing w:line="276" w:lineRule="auto"/>
              <w:rPr>
                <w:lang w:val="en-US"/>
              </w:rPr>
            </w:pPr>
            <w:r w:rsidRPr="00F7264F">
              <w:rPr>
                <w:b/>
              </w:rPr>
              <w:t>Table S</w:t>
            </w:r>
            <w:r w:rsidRPr="00F7264F">
              <w:rPr>
                <w:b/>
              </w:rPr>
              <w:fldChar w:fldCharType="begin"/>
            </w:r>
            <w:r w:rsidRPr="00F7264F">
              <w:rPr>
                <w:b/>
              </w:rPr>
              <w:instrText xml:space="preserve"> SEQ Table_S \* ARABIC </w:instrText>
            </w:r>
            <w:r w:rsidRPr="00F7264F">
              <w:rPr>
                <w:b/>
              </w:rPr>
              <w:fldChar w:fldCharType="separate"/>
            </w:r>
            <w:r>
              <w:rPr>
                <w:b/>
                <w:noProof/>
              </w:rPr>
              <w:t>4</w:t>
            </w:r>
            <w:r w:rsidRPr="00F7264F">
              <w:fldChar w:fldCharType="end"/>
            </w:r>
            <w:r w:rsidRPr="00F7264F">
              <w:rPr>
                <w:b/>
                <w:lang w:val="en-US"/>
              </w:rPr>
              <w:t xml:space="preserve">. </w:t>
            </w:r>
            <w:r w:rsidRPr="00F7264F">
              <w:rPr>
                <w:lang w:val="en-US"/>
              </w:rPr>
              <w:t>Multilevel logistic regression model of</w:t>
            </w:r>
            <w:r w:rsidR="00795CDA">
              <w:rPr>
                <w:lang w:val="en-US"/>
              </w:rPr>
              <w:t xml:space="preserve"> agency ratings for Experiment 3</w:t>
            </w:r>
            <w:r w:rsidRPr="00F7264F">
              <w:rPr>
                <w:lang w:val="en-US"/>
              </w:rPr>
              <w:t>.</w:t>
            </w:r>
          </w:p>
        </w:tc>
      </w:tr>
      <w:tr w:rsidR="00324059" w:rsidRPr="00F7264F" w14:paraId="13F1C5AE" w14:textId="77777777" w:rsidTr="00E65736">
        <w:trPr>
          <w:cantSplit/>
          <w:trHeight w:hRule="exact" w:val="340"/>
        </w:trPr>
        <w:tc>
          <w:tcPr>
            <w:tcW w:w="0" w:type="auto"/>
            <w:tcBorders>
              <w:bottom w:val="single" w:sz="0" w:space="0" w:color="auto"/>
            </w:tcBorders>
            <w:vAlign w:val="center"/>
          </w:tcPr>
          <w:p w14:paraId="519AA697" w14:textId="77777777" w:rsidR="00F7264F" w:rsidRPr="00F7264F" w:rsidRDefault="00F7264F" w:rsidP="00E65736">
            <w:pPr>
              <w:spacing w:after="0" w:line="276" w:lineRule="auto"/>
              <w:jc w:val="left"/>
              <w:rPr>
                <w:lang w:val="en-US"/>
              </w:rPr>
            </w:pPr>
            <w:r w:rsidRPr="00F7264F">
              <w:rPr>
                <w:lang w:val="en-US"/>
              </w:rPr>
              <w:t>Average Effect</w:t>
            </w:r>
          </w:p>
        </w:tc>
        <w:tc>
          <w:tcPr>
            <w:tcW w:w="0" w:type="auto"/>
            <w:tcBorders>
              <w:bottom w:val="single" w:sz="0" w:space="0" w:color="auto"/>
            </w:tcBorders>
            <w:vAlign w:val="center"/>
          </w:tcPr>
          <w:p w14:paraId="34F5CE17" w14:textId="77777777" w:rsidR="00F7264F" w:rsidRPr="00F7264F" w:rsidRDefault="00F7264F" w:rsidP="00E65736">
            <w:pPr>
              <w:spacing w:after="0" w:line="276" w:lineRule="auto"/>
              <w:jc w:val="left"/>
              <w:rPr>
                <w:lang w:val="en-US"/>
              </w:rPr>
            </w:pPr>
            <w:r w:rsidRPr="00F7264F">
              <w:rPr>
                <w:lang w:val="en-US"/>
              </w:rPr>
              <w:t>Estimate (SE)</w:t>
            </w:r>
          </w:p>
        </w:tc>
        <w:tc>
          <w:tcPr>
            <w:tcW w:w="0" w:type="auto"/>
            <w:tcBorders>
              <w:bottom w:val="single" w:sz="0" w:space="0" w:color="auto"/>
            </w:tcBorders>
            <w:vAlign w:val="center"/>
          </w:tcPr>
          <w:p w14:paraId="54F01D06" w14:textId="77777777" w:rsidR="00F7264F" w:rsidRPr="00F7264F" w:rsidRDefault="00F7264F" w:rsidP="00E65736">
            <w:pPr>
              <w:spacing w:after="0" w:line="276" w:lineRule="auto"/>
              <w:jc w:val="left"/>
              <w:rPr>
                <w:i/>
                <w:lang w:val="en-US"/>
              </w:rPr>
            </w:pPr>
            <w:r w:rsidRPr="00F7264F">
              <w:rPr>
                <w:i/>
                <w:lang w:val="en-US"/>
              </w:rPr>
              <w:t>z</w:t>
            </w:r>
          </w:p>
        </w:tc>
        <w:tc>
          <w:tcPr>
            <w:tcW w:w="0" w:type="auto"/>
            <w:tcBorders>
              <w:bottom w:val="single" w:sz="0" w:space="0" w:color="auto"/>
            </w:tcBorders>
            <w:vAlign w:val="center"/>
          </w:tcPr>
          <w:p w14:paraId="1A9652C3" w14:textId="77777777" w:rsidR="00F7264F" w:rsidRPr="00F7264F" w:rsidRDefault="00F7264F" w:rsidP="00E65736">
            <w:pPr>
              <w:spacing w:after="0" w:line="276" w:lineRule="auto"/>
              <w:jc w:val="left"/>
              <w:rPr>
                <w:i/>
                <w:lang w:val="en-US"/>
              </w:rPr>
            </w:pPr>
            <w:r w:rsidRPr="00F7264F">
              <w:rPr>
                <w:i/>
                <w:lang w:val="en-US"/>
              </w:rPr>
              <w:t>p</w:t>
            </w:r>
          </w:p>
        </w:tc>
      </w:tr>
      <w:tr w:rsidR="00324059" w:rsidRPr="00F7264F" w14:paraId="4BF6CDD0" w14:textId="77777777" w:rsidTr="00E65736">
        <w:trPr>
          <w:cantSplit/>
          <w:trHeight w:hRule="exact" w:val="340"/>
        </w:trPr>
        <w:tc>
          <w:tcPr>
            <w:tcW w:w="0" w:type="auto"/>
            <w:shd w:val="clear" w:color="auto" w:fill="auto"/>
            <w:vAlign w:val="center"/>
          </w:tcPr>
          <w:p w14:paraId="3D395896" w14:textId="77777777" w:rsidR="00795CDA" w:rsidRPr="00F7264F" w:rsidRDefault="00795CDA" w:rsidP="00E65736">
            <w:pPr>
              <w:spacing w:after="0" w:line="276" w:lineRule="auto"/>
              <w:jc w:val="left"/>
              <w:rPr>
                <w:lang w:val="en-US"/>
              </w:rPr>
            </w:pPr>
            <w:r w:rsidRPr="00F7264F">
              <w:rPr>
                <w:lang w:val="en-US"/>
              </w:rPr>
              <w:t>Intercept</w:t>
            </w:r>
          </w:p>
        </w:tc>
        <w:tc>
          <w:tcPr>
            <w:tcW w:w="0" w:type="auto"/>
            <w:shd w:val="clear" w:color="auto" w:fill="auto"/>
            <w:vAlign w:val="center"/>
          </w:tcPr>
          <w:p w14:paraId="5C084B0E" w14:textId="3A1C1FC6" w:rsidR="00795CDA" w:rsidRPr="00795CDA" w:rsidRDefault="00795CDA" w:rsidP="00E65736">
            <w:pPr>
              <w:spacing w:after="0" w:line="276" w:lineRule="auto"/>
              <w:jc w:val="left"/>
              <w:rPr>
                <w:szCs w:val="24"/>
                <w:lang w:val="en-US"/>
              </w:rPr>
            </w:pPr>
            <w:r w:rsidRPr="00795CDA">
              <w:rPr>
                <w:rFonts w:cs="Times New Roman"/>
                <w:color w:val="000000"/>
                <w:szCs w:val="24"/>
              </w:rPr>
              <w:t>0.54 (0.14)</w:t>
            </w:r>
          </w:p>
        </w:tc>
        <w:tc>
          <w:tcPr>
            <w:tcW w:w="0" w:type="auto"/>
            <w:shd w:val="clear" w:color="auto" w:fill="auto"/>
            <w:vAlign w:val="center"/>
          </w:tcPr>
          <w:p w14:paraId="45344CC0" w14:textId="4A1EC419" w:rsidR="00795CDA" w:rsidRPr="00795CDA" w:rsidRDefault="00795CDA" w:rsidP="00E65736">
            <w:pPr>
              <w:spacing w:after="0" w:line="276" w:lineRule="auto"/>
              <w:jc w:val="left"/>
              <w:rPr>
                <w:szCs w:val="24"/>
                <w:lang w:val="en-US"/>
              </w:rPr>
            </w:pPr>
            <w:r w:rsidRPr="00795CDA">
              <w:rPr>
                <w:rFonts w:cs="Times New Roman"/>
                <w:color w:val="000000"/>
                <w:szCs w:val="24"/>
              </w:rPr>
              <w:t>3.79</w:t>
            </w:r>
          </w:p>
        </w:tc>
        <w:tc>
          <w:tcPr>
            <w:tcW w:w="0" w:type="auto"/>
            <w:shd w:val="clear" w:color="auto" w:fill="auto"/>
            <w:vAlign w:val="center"/>
          </w:tcPr>
          <w:p w14:paraId="0271347A" w14:textId="095BC5AA" w:rsidR="00795CDA" w:rsidRPr="00795CDA" w:rsidRDefault="00795CDA" w:rsidP="00E65736">
            <w:pPr>
              <w:spacing w:after="0" w:line="276" w:lineRule="auto"/>
              <w:jc w:val="left"/>
              <w:rPr>
                <w:szCs w:val="24"/>
                <w:lang w:val="en-US"/>
              </w:rPr>
            </w:pPr>
            <w:r w:rsidRPr="00795CDA">
              <w:rPr>
                <w:rFonts w:cs="Times New Roman"/>
                <w:color w:val="000000"/>
                <w:szCs w:val="24"/>
              </w:rPr>
              <w:t>.0001</w:t>
            </w:r>
          </w:p>
        </w:tc>
      </w:tr>
      <w:tr w:rsidR="00324059" w:rsidRPr="00F7264F" w14:paraId="7A906990" w14:textId="77777777" w:rsidTr="00E65736">
        <w:trPr>
          <w:cantSplit/>
          <w:trHeight w:hRule="exact" w:val="340"/>
        </w:trPr>
        <w:tc>
          <w:tcPr>
            <w:tcW w:w="0" w:type="auto"/>
            <w:shd w:val="clear" w:color="auto" w:fill="auto"/>
            <w:vAlign w:val="center"/>
          </w:tcPr>
          <w:p w14:paraId="564285D2" w14:textId="77777777" w:rsidR="00795CDA" w:rsidRPr="00F7264F" w:rsidRDefault="00795CDA" w:rsidP="00E65736">
            <w:pPr>
              <w:spacing w:after="0" w:line="276" w:lineRule="auto"/>
              <w:jc w:val="left"/>
              <w:rPr>
                <w:b/>
                <w:lang w:val="en-US"/>
              </w:rPr>
            </w:pPr>
            <w:r w:rsidRPr="00F7264F">
              <w:rPr>
                <w:b/>
                <w:lang w:val="en-US"/>
              </w:rPr>
              <w:t>Trial</w:t>
            </w:r>
          </w:p>
        </w:tc>
        <w:tc>
          <w:tcPr>
            <w:tcW w:w="0" w:type="auto"/>
            <w:shd w:val="clear" w:color="auto" w:fill="auto"/>
            <w:vAlign w:val="center"/>
          </w:tcPr>
          <w:p w14:paraId="5114B14A" w14:textId="35F3030D" w:rsidR="00795CDA" w:rsidRPr="00795CDA" w:rsidRDefault="00795CDA" w:rsidP="00E65736">
            <w:pPr>
              <w:spacing w:after="0" w:line="276" w:lineRule="auto"/>
              <w:jc w:val="left"/>
              <w:rPr>
                <w:b/>
                <w:szCs w:val="24"/>
                <w:lang w:val="en-US"/>
              </w:rPr>
            </w:pPr>
            <w:r w:rsidRPr="00795CDA">
              <w:rPr>
                <w:rFonts w:cs="Times New Roman"/>
                <w:b/>
                <w:color w:val="000000"/>
                <w:szCs w:val="24"/>
              </w:rPr>
              <w:t>0.033 (0.0048)</w:t>
            </w:r>
          </w:p>
        </w:tc>
        <w:tc>
          <w:tcPr>
            <w:tcW w:w="0" w:type="auto"/>
            <w:shd w:val="clear" w:color="auto" w:fill="auto"/>
            <w:vAlign w:val="center"/>
          </w:tcPr>
          <w:p w14:paraId="21E24238" w14:textId="1F98ED7C" w:rsidR="00795CDA" w:rsidRPr="00795CDA" w:rsidRDefault="00795CDA" w:rsidP="00E65736">
            <w:pPr>
              <w:spacing w:after="0" w:line="276" w:lineRule="auto"/>
              <w:jc w:val="left"/>
              <w:rPr>
                <w:b/>
                <w:szCs w:val="24"/>
                <w:lang w:val="en-US"/>
              </w:rPr>
            </w:pPr>
            <w:r w:rsidRPr="00795CDA">
              <w:rPr>
                <w:rFonts w:cs="Times New Roman"/>
                <w:b/>
                <w:color w:val="000000"/>
                <w:szCs w:val="24"/>
              </w:rPr>
              <w:t>6.91</w:t>
            </w:r>
          </w:p>
        </w:tc>
        <w:tc>
          <w:tcPr>
            <w:tcW w:w="0" w:type="auto"/>
            <w:shd w:val="clear" w:color="auto" w:fill="auto"/>
            <w:vAlign w:val="center"/>
          </w:tcPr>
          <w:p w14:paraId="00132C20" w14:textId="24C8B161" w:rsidR="00795CDA" w:rsidRPr="00795CDA" w:rsidRDefault="00795CDA" w:rsidP="00E65736">
            <w:pPr>
              <w:spacing w:after="0" w:line="276" w:lineRule="auto"/>
              <w:jc w:val="left"/>
              <w:rPr>
                <w:b/>
                <w:szCs w:val="24"/>
                <w:lang w:val="en-US"/>
              </w:rPr>
            </w:pPr>
            <w:r w:rsidRPr="00795CDA">
              <w:rPr>
                <w:rFonts w:cs="Times New Roman"/>
                <w:b/>
                <w:color w:val="000000"/>
                <w:szCs w:val="24"/>
              </w:rPr>
              <w:t>&lt;.0001</w:t>
            </w:r>
          </w:p>
        </w:tc>
      </w:tr>
      <w:tr w:rsidR="00324059" w:rsidRPr="00F7264F" w14:paraId="66918146" w14:textId="77777777" w:rsidTr="00E65736">
        <w:trPr>
          <w:cantSplit/>
          <w:trHeight w:hRule="exact" w:val="340"/>
        </w:trPr>
        <w:tc>
          <w:tcPr>
            <w:tcW w:w="0" w:type="auto"/>
            <w:shd w:val="clear" w:color="auto" w:fill="auto"/>
            <w:vAlign w:val="center"/>
          </w:tcPr>
          <w:p w14:paraId="112EC462" w14:textId="77777777" w:rsidR="00795CDA" w:rsidRPr="00F7264F" w:rsidRDefault="00795CDA" w:rsidP="00E65736">
            <w:pPr>
              <w:spacing w:after="0" w:line="276" w:lineRule="auto"/>
              <w:jc w:val="left"/>
              <w:rPr>
                <w:b/>
                <w:lang w:val="en-US"/>
              </w:rPr>
            </w:pPr>
            <w:r w:rsidRPr="00F7264F">
              <w:rPr>
                <w:b/>
                <w:lang w:val="en-US"/>
              </w:rPr>
              <w:t>Congruency</w:t>
            </w:r>
          </w:p>
        </w:tc>
        <w:tc>
          <w:tcPr>
            <w:tcW w:w="0" w:type="auto"/>
            <w:shd w:val="clear" w:color="auto" w:fill="auto"/>
            <w:vAlign w:val="center"/>
          </w:tcPr>
          <w:p w14:paraId="4A30A9A9" w14:textId="1A885F68" w:rsidR="00795CDA" w:rsidRPr="00795CDA" w:rsidRDefault="00795CDA" w:rsidP="00E65736">
            <w:pPr>
              <w:spacing w:after="0" w:line="276" w:lineRule="auto"/>
              <w:jc w:val="left"/>
              <w:rPr>
                <w:b/>
                <w:szCs w:val="24"/>
                <w:lang w:val="en-US"/>
              </w:rPr>
            </w:pPr>
            <w:r w:rsidRPr="00795CDA">
              <w:rPr>
                <w:rFonts w:cs="Times New Roman"/>
                <w:b/>
                <w:color w:val="000000"/>
                <w:szCs w:val="24"/>
              </w:rPr>
              <w:t>0.19 (0.064)</w:t>
            </w:r>
          </w:p>
        </w:tc>
        <w:tc>
          <w:tcPr>
            <w:tcW w:w="0" w:type="auto"/>
            <w:shd w:val="clear" w:color="auto" w:fill="auto"/>
            <w:vAlign w:val="center"/>
          </w:tcPr>
          <w:p w14:paraId="47E98BDD" w14:textId="0AADFA0F" w:rsidR="00795CDA" w:rsidRPr="00795CDA" w:rsidRDefault="00795CDA" w:rsidP="00E65736">
            <w:pPr>
              <w:spacing w:after="0" w:line="276" w:lineRule="auto"/>
              <w:jc w:val="left"/>
              <w:rPr>
                <w:b/>
                <w:szCs w:val="24"/>
                <w:lang w:val="en-US"/>
              </w:rPr>
            </w:pPr>
            <w:r w:rsidRPr="00795CDA">
              <w:rPr>
                <w:rFonts w:cs="Times New Roman"/>
                <w:b/>
                <w:color w:val="000000"/>
                <w:szCs w:val="24"/>
              </w:rPr>
              <w:t>2.96</w:t>
            </w:r>
          </w:p>
        </w:tc>
        <w:tc>
          <w:tcPr>
            <w:tcW w:w="0" w:type="auto"/>
            <w:shd w:val="clear" w:color="auto" w:fill="auto"/>
            <w:vAlign w:val="center"/>
          </w:tcPr>
          <w:p w14:paraId="65A78476" w14:textId="018D4B96" w:rsidR="00795CDA" w:rsidRPr="00795CDA" w:rsidRDefault="00795CDA" w:rsidP="00E65736">
            <w:pPr>
              <w:spacing w:after="0" w:line="276" w:lineRule="auto"/>
              <w:jc w:val="left"/>
              <w:rPr>
                <w:b/>
                <w:szCs w:val="24"/>
                <w:lang w:val="en-US"/>
              </w:rPr>
            </w:pPr>
            <w:r w:rsidRPr="00795CDA">
              <w:rPr>
                <w:rFonts w:cs="Times New Roman"/>
                <w:b/>
                <w:color w:val="000000"/>
                <w:szCs w:val="24"/>
              </w:rPr>
              <w:t>.003</w:t>
            </w:r>
          </w:p>
        </w:tc>
      </w:tr>
      <w:tr w:rsidR="00324059" w:rsidRPr="00F7264F" w14:paraId="7E9219A4" w14:textId="77777777" w:rsidTr="00E65736">
        <w:trPr>
          <w:cantSplit/>
          <w:trHeight w:hRule="exact" w:val="340"/>
        </w:trPr>
        <w:tc>
          <w:tcPr>
            <w:tcW w:w="0" w:type="auto"/>
            <w:shd w:val="clear" w:color="auto" w:fill="auto"/>
            <w:vAlign w:val="center"/>
          </w:tcPr>
          <w:p w14:paraId="77195589" w14:textId="77777777" w:rsidR="00795CDA" w:rsidRPr="00F7264F" w:rsidRDefault="00795CDA" w:rsidP="00E65736">
            <w:pPr>
              <w:spacing w:after="0" w:line="276" w:lineRule="auto"/>
              <w:jc w:val="left"/>
              <w:rPr>
                <w:b/>
                <w:lang w:val="en-US"/>
              </w:rPr>
            </w:pPr>
            <w:r w:rsidRPr="00F7264F">
              <w:rPr>
                <w:b/>
                <w:lang w:val="en-US"/>
              </w:rPr>
              <w:t>AOI</w:t>
            </w:r>
          </w:p>
        </w:tc>
        <w:tc>
          <w:tcPr>
            <w:tcW w:w="0" w:type="auto"/>
            <w:shd w:val="clear" w:color="auto" w:fill="auto"/>
            <w:vAlign w:val="center"/>
          </w:tcPr>
          <w:p w14:paraId="21F35352" w14:textId="2A0AD965" w:rsidR="00795CDA" w:rsidRPr="00795CDA" w:rsidRDefault="00795CDA" w:rsidP="00E65736">
            <w:pPr>
              <w:spacing w:after="0" w:line="276" w:lineRule="auto"/>
              <w:jc w:val="left"/>
              <w:rPr>
                <w:b/>
                <w:szCs w:val="24"/>
                <w:lang w:val="en-US"/>
              </w:rPr>
            </w:pPr>
            <w:r w:rsidRPr="00795CDA">
              <w:rPr>
                <w:rFonts w:cs="Times New Roman"/>
                <w:b/>
                <w:color w:val="000000"/>
                <w:szCs w:val="24"/>
              </w:rPr>
              <w:t>0.015 (0.0095)</w:t>
            </w:r>
          </w:p>
        </w:tc>
        <w:tc>
          <w:tcPr>
            <w:tcW w:w="0" w:type="auto"/>
            <w:shd w:val="clear" w:color="auto" w:fill="auto"/>
            <w:vAlign w:val="center"/>
          </w:tcPr>
          <w:p w14:paraId="0ED02FA8" w14:textId="02EDE3E1" w:rsidR="00795CDA" w:rsidRPr="00795CDA" w:rsidRDefault="00795CDA" w:rsidP="00E65736">
            <w:pPr>
              <w:spacing w:after="0" w:line="276" w:lineRule="auto"/>
              <w:jc w:val="left"/>
              <w:rPr>
                <w:b/>
                <w:szCs w:val="24"/>
                <w:lang w:val="en-US"/>
              </w:rPr>
            </w:pPr>
            <w:r w:rsidRPr="00795CDA">
              <w:rPr>
                <w:rFonts w:cs="Times New Roman"/>
                <w:b/>
                <w:color w:val="000000"/>
                <w:szCs w:val="24"/>
              </w:rPr>
              <w:t>1.54</w:t>
            </w:r>
          </w:p>
        </w:tc>
        <w:tc>
          <w:tcPr>
            <w:tcW w:w="0" w:type="auto"/>
            <w:shd w:val="clear" w:color="auto" w:fill="auto"/>
            <w:vAlign w:val="center"/>
          </w:tcPr>
          <w:p w14:paraId="63C102B7" w14:textId="266389FD" w:rsidR="00795CDA" w:rsidRPr="00795CDA" w:rsidRDefault="00795CDA" w:rsidP="00E65736">
            <w:pPr>
              <w:spacing w:after="0" w:line="276" w:lineRule="auto"/>
              <w:jc w:val="left"/>
              <w:rPr>
                <w:b/>
                <w:szCs w:val="24"/>
                <w:lang w:val="en-US"/>
              </w:rPr>
            </w:pPr>
            <w:r w:rsidRPr="00795CDA">
              <w:rPr>
                <w:rFonts w:cs="Times New Roman"/>
                <w:b/>
                <w:color w:val="000000"/>
                <w:szCs w:val="24"/>
              </w:rPr>
              <w:t>.12</w:t>
            </w:r>
          </w:p>
        </w:tc>
      </w:tr>
      <w:tr w:rsidR="00324059" w:rsidRPr="00F7264F" w14:paraId="63888F09" w14:textId="77777777" w:rsidTr="00E65736">
        <w:trPr>
          <w:cantSplit/>
          <w:trHeight w:hRule="exact" w:val="340"/>
        </w:trPr>
        <w:tc>
          <w:tcPr>
            <w:tcW w:w="0" w:type="auto"/>
            <w:shd w:val="clear" w:color="auto" w:fill="auto"/>
            <w:vAlign w:val="center"/>
          </w:tcPr>
          <w:p w14:paraId="45EEAFC0" w14:textId="77777777" w:rsidR="00795CDA" w:rsidRPr="00F7264F" w:rsidRDefault="00795CDA" w:rsidP="00E65736">
            <w:pPr>
              <w:spacing w:after="0" w:line="276" w:lineRule="auto"/>
              <w:jc w:val="left"/>
              <w:rPr>
                <w:b/>
                <w:lang w:val="en-US"/>
              </w:rPr>
            </w:pPr>
            <w:r w:rsidRPr="00F7264F">
              <w:rPr>
                <w:b/>
                <w:lang w:val="en-US"/>
              </w:rPr>
              <w:t>Trial x Congruency</w:t>
            </w:r>
          </w:p>
        </w:tc>
        <w:tc>
          <w:tcPr>
            <w:tcW w:w="0" w:type="auto"/>
            <w:shd w:val="clear" w:color="auto" w:fill="auto"/>
            <w:vAlign w:val="center"/>
          </w:tcPr>
          <w:p w14:paraId="70D9264C" w14:textId="59A7A426" w:rsidR="00795CDA" w:rsidRPr="00795CDA" w:rsidRDefault="00795CDA" w:rsidP="00E65736">
            <w:pPr>
              <w:spacing w:after="0" w:line="276" w:lineRule="auto"/>
              <w:jc w:val="left"/>
              <w:rPr>
                <w:b/>
                <w:szCs w:val="24"/>
                <w:lang w:val="en-US"/>
              </w:rPr>
            </w:pPr>
            <w:r w:rsidRPr="00795CDA">
              <w:rPr>
                <w:rFonts w:cs="Times New Roman"/>
                <w:b/>
                <w:color w:val="000000"/>
                <w:szCs w:val="24"/>
              </w:rPr>
              <w:t>0.0073 (0.003)</w:t>
            </w:r>
          </w:p>
        </w:tc>
        <w:tc>
          <w:tcPr>
            <w:tcW w:w="0" w:type="auto"/>
            <w:shd w:val="clear" w:color="auto" w:fill="auto"/>
            <w:vAlign w:val="center"/>
          </w:tcPr>
          <w:p w14:paraId="559F31BC" w14:textId="3911EDC4" w:rsidR="00795CDA" w:rsidRPr="00795CDA" w:rsidRDefault="00795CDA" w:rsidP="00E65736">
            <w:pPr>
              <w:spacing w:after="0" w:line="276" w:lineRule="auto"/>
              <w:jc w:val="left"/>
              <w:rPr>
                <w:b/>
                <w:szCs w:val="24"/>
                <w:lang w:val="en-US"/>
              </w:rPr>
            </w:pPr>
            <w:r w:rsidRPr="00795CDA">
              <w:rPr>
                <w:rFonts w:cs="Times New Roman"/>
                <w:b/>
                <w:color w:val="000000"/>
                <w:szCs w:val="24"/>
              </w:rPr>
              <w:t>2.45</w:t>
            </w:r>
          </w:p>
        </w:tc>
        <w:tc>
          <w:tcPr>
            <w:tcW w:w="0" w:type="auto"/>
            <w:shd w:val="clear" w:color="auto" w:fill="auto"/>
            <w:vAlign w:val="center"/>
          </w:tcPr>
          <w:p w14:paraId="5743EA83" w14:textId="1A325554" w:rsidR="00795CDA" w:rsidRPr="00795CDA" w:rsidRDefault="00795CDA" w:rsidP="00E65736">
            <w:pPr>
              <w:spacing w:after="0" w:line="276" w:lineRule="auto"/>
              <w:jc w:val="left"/>
              <w:rPr>
                <w:b/>
                <w:szCs w:val="24"/>
                <w:lang w:val="en-US"/>
              </w:rPr>
            </w:pPr>
            <w:r w:rsidRPr="00795CDA">
              <w:rPr>
                <w:rFonts w:cs="Times New Roman"/>
                <w:b/>
                <w:color w:val="000000"/>
                <w:szCs w:val="24"/>
              </w:rPr>
              <w:t>.01</w:t>
            </w:r>
          </w:p>
        </w:tc>
      </w:tr>
      <w:tr w:rsidR="00324059" w:rsidRPr="00F7264F" w14:paraId="63784701" w14:textId="77777777" w:rsidTr="00E65736">
        <w:trPr>
          <w:cantSplit/>
          <w:trHeight w:hRule="exact" w:val="340"/>
        </w:trPr>
        <w:tc>
          <w:tcPr>
            <w:tcW w:w="0" w:type="auto"/>
            <w:shd w:val="clear" w:color="auto" w:fill="auto"/>
            <w:vAlign w:val="center"/>
          </w:tcPr>
          <w:p w14:paraId="08E4383F" w14:textId="77777777" w:rsidR="00795CDA" w:rsidRPr="00F7264F" w:rsidRDefault="00795CDA" w:rsidP="00E65736">
            <w:pPr>
              <w:spacing w:after="0" w:line="276" w:lineRule="auto"/>
              <w:jc w:val="left"/>
              <w:rPr>
                <w:lang w:val="en-US"/>
              </w:rPr>
            </w:pPr>
            <w:r w:rsidRPr="00F7264F">
              <w:rPr>
                <w:lang w:val="en-US"/>
              </w:rPr>
              <w:t>Trial x AOI</w:t>
            </w:r>
          </w:p>
        </w:tc>
        <w:tc>
          <w:tcPr>
            <w:tcW w:w="0" w:type="auto"/>
            <w:shd w:val="clear" w:color="auto" w:fill="auto"/>
            <w:vAlign w:val="center"/>
          </w:tcPr>
          <w:p w14:paraId="364E728C" w14:textId="5B558EBC" w:rsidR="00795CDA" w:rsidRPr="00795CDA" w:rsidRDefault="00795CDA" w:rsidP="00E65736">
            <w:pPr>
              <w:spacing w:after="0" w:line="276" w:lineRule="auto"/>
              <w:jc w:val="left"/>
              <w:rPr>
                <w:szCs w:val="24"/>
              </w:rPr>
            </w:pPr>
            <w:r w:rsidRPr="00795CDA">
              <w:rPr>
                <w:rFonts w:cs="Times New Roman"/>
                <w:color w:val="000000"/>
                <w:szCs w:val="24"/>
              </w:rPr>
              <w:t>-5.3e-05 (0.0011)</w:t>
            </w:r>
          </w:p>
        </w:tc>
        <w:tc>
          <w:tcPr>
            <w:tcW w:w="0" w:type="auto"/>
            <w:shd w:val="clear" w:color="auto" w:fill="auto"/>
            <w:vAlign w:val="center"/>
          </w:tcPr>
          <w:p w14:paraId="7A8D3E65" w14:textId="6401E3D0" w:rsidR="00795CDA" w:rsidRPr="00795CDA" w:rsidRDefault="00795CDA" w:rsidP="00E65736">
            <w:pPr>
              <w:spacing w:after="0" w:line="276" w:lineRule="auto"/>
              <w:jc w:val="left"/>
              <w:rPr>
                <w:szCs w:val="24"/>
              </w:rPr>
            </w:pPr>
            <w:r w:rsidRPr="00795CDA">
              <w:rPr>
                <w:rFonts w:cs="Times New Roman"/>
                <w:color w:val="000000"/>
                <w:szCs w:val="24"/>
              </w:rPr>
              <w:t>-0.05</w:t>
            </w:r>
          </w:p>
        </w:tc>
        <w:tc>
          <w:tcPr>
            <w:tcW w:w="0" w:type="auto"/>
            <w:shd w:val="clear" w:color="auto" w:fill="auto"/>
            <w:vAlign w:val="center"/>
          </w:tcPr>
          <w:p w14:paraId="179FAB38" w14:textId="4D3D26CF" w:rsidR="00795CDA" w:rsidRPr="00795CDA" w:rsidRDefault="00795CDA" w:rsidP="00E65736">
            <w:pPr>
              <w:spacing w:after="0" w:line="276" w:lineRule="auto"/>
              <w:jc w:val="left"/>
              <w:rPr>
                <w:szCs w:val="24"/>
              </w:rPr>
            </w:pPr>
            <w:r w:rsidRPr="00795CDA">
              <w:rPr>
                <w:rFonts w:cs="Times New Roman"/>
                <w:color w:val="000000"/>
                <w:szCs w:val="24"/>
              </w:rPr>
              <w:t>.96</w:t>
            </w:r>
          </w:p>
        </w:tc>
      </w:tr>
      <w:tr w:rsidR="00324059" w:rsidRPr="00F7264F" w14:paraId="66ED6136" w14:textId="77777777" w:rsidTr="00E65736">
        <w:trPr>
          <w:cantSplit/>
          <w:trHeight w:hRule="exact" w:val="340"/>
        </w:trPr>
        <w:tc>
          <w:tcPr>
            <w:tcW w:w="0" w:type="auto"/>
            <w:shd w:val="clear" w:color="auto" w:fill="auto"/>
            <w:vAlign w:val="center"/>
          </w:tcPr>
          <w:p w14:paraId="1848CC07" w14:textId="77777777" w:rsidR="00795CDA" w:rsidRPr="00F7264F" w:rsidRDefault="00795CDA" w:rsidP="00E65736">
            <w:pPr>
              <w:spacing w:after="0" w:line="276" w:lineRule="auto"/>
              <w:jc w:val="left"/>
              <w:rPr>
                <w:lang w:val="en-US"/>
              </w:rPr>
            </w:pPr>
            <w:r w:rsidRPr="00F7264F">
              <w:rPr>
                <w:lang w:val="en-US"/>
              </w:rPr>
              <w:t>Congruency x AOI</w:t>
            </w:r>
          </w:p>
        </w:tc>
        <w:tc>
          <w:tcPr>
            <w:tcW w:w="0" w:type="auto"/>
            <w:shd w:val="clear" w:color="auto" w:fill="auto"/>
            <w:vAlign w:val="center"/>
          </w:tcPr>
          <w:p w14:paraId="3BC7FA24" w14:textId="2242DDA2" w:rsidR="00795CDA" w:rsidRPr="00795CDA" w:rsidRDefault="00795CDA" w:rsidP="00E65736">
            <w:pPr>
              <w:spacing w:after="0" w:line="276" w:lineRule="auto"/>
              <w:jc w:val="left"/>
              <w:rPr>
                <w:szCs w:val="24"/>
                <w:lang w:val="en-US"/>
              </w:rPr>
            </w:pPr>
            <w:r w:rsidRPr="00795CDA">
              <w:rPr>
                <w:rFonts w:cs="Times New Roman"/>
                <w:color w:val="000000"/>
                <w:szCs w:val="24"/>
              </w:rPr>
              <w:t>-0.025 (0.027)</w:t>
            </w:r>
          </w:p>
        </w:tc>
        <w:tc>
          <w:tcPr>
            <w:tcW w:w="0" w:type="auto"/>
            <w:shd w:val="clear" w:color="auto" w:fill="auto"/>
            <w:vAlign w:val="center"/>
          </w:tcPr>
          <w:p w14:paraId="01D40981" w14:textId="1DF320AB" w:rsidR="00795CDA" w:rsidRPr="00795CDA" w:rsidRDefault="00795CDA" w:rsidP="00E65736">
            <w:pPr>
              <w:spacing w:after="0" w:line="276" w:lineRule="auto"/>
              <w:jc w:val="left"/>
              <w:rPr>
                <w:szCs w:val="24"/>
                <w:lang w:val="en-US"/>
              </w:rPr>
            </w:pPr>
            <w:r w:rsidRPr="00795CDA">
              <w:rPr>
                <w:rFonts w:cs="Times New Roman"/>
                <w:color w:val="000000"/>
                <w:szCs w:val="24"/>
              </w:rPr>
              <w:t>-0.95</w:t>
            </w:r>
          </w:p>
        </w:tc>
        <w:tc>
          <w:tcPr>
            <w:tcW w:w="0" w:type="auto"/>
            <w:shd w:val="clear" w:color="auto" w:fill="auto"/>
            <w:vAlign w:val="center"/>
          </w:tcPr>
          <w:p w14:paraId="3E7D45D9" w14:textId="0E94DBD7" w:rsidR="00795CDA" w:rsidRPr="00795CDA" w:rsidRDefault="00795CDA" w:rsidP="00E65736">
            <w:pPr>
              <w:spacing w:after="0" w:line="276" w:lineRule="auto"/>
              <w:jc w:val="left"/>
              <w:rPr>
                <w:szCs w:val="24"/>
                <w:lang w:val="en-US"/>
              </w:rPr>
            </w:pPr>
            <w:r w:rsidRPr="00795CDA">
              <w:rPr>
                <w:rFonts w:cs="Times New Roman"/>
                <w:color w:val="000000"/>
                <w:szCs w:val="24"/>
              </w:rPr>
              <w:t>.34</w:t>
            </w:r>
          </w:p>
        </w:tc>
      </w:tr>
      <w:tr w:rsidR="00324059" w:rsidRPr="00F7264F" w14:paraId="75E63C51" w14:textId="77777777" w:rsidTr="00E65736">
        <w:trPr>
          <w:cantSplit/>
          <w:trHeight w:hRule="exact" w:val="340"/>
        </w:trPr>
        <w:tc>
          <w:tcPr>
            <w:tcW w:w="0" w:type="auto"/>
            <w:shd w:val="clear" w:color="auto" w:fill="auto"/>
            <w:vAlign w:val="center"/>
          </w:tcPr>
          <w:p w14:paraId="3BB73B1F" w14:textId="77777777" w:rsidR="00795CDA" w:rsidRPr="00F7264F" w:rsidRDefault="00795CDA" w:rsidP="00E65736">
            <w:pPr>
              <w:spacing w:after="0" w:line="276" w:lineRule="auto"/>
              <w:jc w:val="left"/>
              <w:rPr>
                <w:lang w:val="en-US"/>
              </w:rPr>
            </w:pPr>
            <w:r w:rsidRPr="00F7264F">
              <w:rPr>
                <w:lang w:val="en-US"/>
              </w:rPr>
              <w:t>Trial x Congruency x AOI</w:t>
            </w:r>
          </w:p>
        </w:tc>
        <w:tc>
          <w:tcPr>
            <w:tcW w:w="0" w:type="auto"/>
            <w:shd w:val="clear" w:color="auto" w:fill="auto"/>
            <w:vAlign w:val="center"/>
          </w:tcPr>
          <w:p w14:paraId="7F63DA51" w14:textId="617B4818" w:rsidR="00795CDA" w:rsidRPr="00795CDA" w:rsidRDefault="00795CDA" w:rsidP="00E65736">
            <w:pPr>
              <w:spacing w:after="0" w:line="276" w:lineRule="auto"/>
              <w:jc w:val="left"/>
              <w:rPr>
                <w:szCs w:val="24"/>
              </w:rPr>
            </w:pPr>
            <w:r w:rsidRPr="00795CDA">
              <w:rPr>
                <w:rFonts w:cs="Times New Roman"/>
                <w:color w:val="000000"/>
                <w:szCs w:val="24"/>
              </w:rPr>
              <w:t>-0.0012 (0.0024)</w:t>
            </w:r>
          </w:p>
        </w:tc>
        <w:tc>
          <w:tcPr>
            <w:tcW w:w="0" w:type="auto"/>
            <w:shd w:val="clear" w:color="auto" w:fill="auto"/>
            <w:vAlign w:val="center"/>
          </w:tcPr>
          <w:p w14:paraId="34BB4F43" w14:textId="29FD8EF7" w:rsidR="00795CDA" w:rsidRPr="00795CDA" w:rsidRDefault="00795CDA" w:rsidP="00E65736">
            <w:pPr>
              <w:spacing w:after="0" w:line="276" w:lineRule="auto"/>
              <w:jc w:val="left"/>
              <w:rPr>
                <w:szCs w:val="24"/>
              </w:rPr>
            </w:pPr>
            <w:r w:rsidRPr="00795CDA">
              <w:rPr>
                <w:rFonts w:cs="Times New Roman"/>
                <w:color w:val="000000"/>
                <w:szCs w:val="24"/>
              </w:rPr>
              <w:t>-0.5</w:t>
            </w:r>
          </w:p>
        </w:tc>
        <w:tc>
          <w:tcPr>
            <w:tcW w:w="0" w:type="auto"/>
            <w:shd w:val="clear" w:color="auto" w:fill="auto"/>
            <w:vAlign w:val="center"/>
          </w:tcPr>
          <w:p w14:paraId="10DC7E4E" w14:textId="7A5DEEBB" w:rsidR="00795CDA" w:rsidRPr="00795CDA" w:rsidRDefault="00795CDA" w:rsidP="00E65736">
            <w:pPr>
              <w:spacing w:after="0" w:line="276" w:lineRule="auto"/>
              <w:jc w:val="left"/>
              <w:rPr>
                <w:szCs w:val="24"/>
              </w:rPr>
            </w:pPr>
            <w:r w:rsidRPr="00795CDA">
              <w:rPr>
                <w:rFonts w:cs="Times New Roman"/>
                <w:color w:val="000000"/>
                <w:szCs w:val="24"/>
              </w:rPr>
              <w:t>.62</w:t>
            </w:r>
          </w:p>
        </w:tc>
      </w:tr>
    </w:tbl>
    <w:p w14:paraId="189EC68A" w14:textId="77777777" w:rsidR="00F7264F" w:rsidRDefault="00F7264F" w:rsidP="00DB7C22"/>
    <w:tbl>
      <w:tblPr>
        <w:tblW w:w="0" w:type="auto"/>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148"/>
        <w:gridCol w:w="3126"/>
        <w:gridCol w:w="1012"/>
        <w:gridCol w:w="956"/>
      </w:tblGrid>
      <w:tr w:rsidR="00F7264F" w:rsidRPr="00F7264F" w14:paraId="75C8A5F8" w14:textId="77777777" w:rsidTr="00F7264F">
        <w:trPr>
          <w:gridAfter w:val="1"/>
          <w:cantSplit/>
          <w:trHeight w:hRule="exact" w:val="699"/>
        </w:trPr>
        <w:tc>
          <w:tcPr>
            <w:tcW w:w="0" w:type="auto"/>
            <w:gridSpan w:val="3"/>
            <w:vAlign w:val="center"/>
          </w:tcPr>
          <w:p w14:paraId="4FF49A1A" w14:textId="30AF9B5B" w:rsidR="00F7264F" w:rsidRPr="00F7264F" w:rsidRDefault="00F7264F" w:rsidP="00E65736">
            <w:pPr>
              <w:spacing w:line="276" w:lineRule="auto"/>
              <w:rPr>
                <w:lang w:val="en-US"/>
              </w:rPr>
            </w:pPr>
            <w:r w:rsidRPr="00F7264F">
              <w:rPr>
                <w:b/>
              </w:rPr>
              <w:lastRenderedPageBreak/>
              <w:t>Table S</w:t>
            </w:r>
            <w:r w:rsidRPr="00F7264F">
              <w:rPr>
                <w:b/>
              </w:rPr>
              <w:fldChar w:fldCharType="begin"/>
            </w:r>
            <w:r w:rsidRPr="00F7264F">
              <w:rPr>
                <w:b/>
              </w:rPr>
              <w:instrText xml:space="preserve"> SEQ Table_S \* ARABIC </w:instrText>
            </w:r>
            <w:r w:rsidRPr="00F7264F">
              <w:rPr>
                <w:b/>
              </w:rPr>
              <w:fldChar w:fldCharType="separate"/>
            </w:r>
            <w:r>
              <w:rPr>
                <w:b/>
                <w:noProof/>
              </w:rPr>
              <w:t>5</w:t>
            </w:r>
            <w:r w:rsidRPr="00F7264F">
              <w:fldChar w:fldCharType="end"/>
            </w:r>
            <w:r w:rsidRPr="00F7264F">
              <w:rPr>
                <w:b/>
                <w:lang w:val="en-US"/>
              </w:rPr>
              <w:t xml:space="preserve">. </w:t>
            </w:r>
            <w:r w:rsidRPr="00F7264F">
              <w:rPr>
                <w:lang w:val="en-US"/>
              </w:rPr>
              <w:t>Multilevel logistic regression model of</w:t>
            </w:r>
            <w:r w:rsidR="00795CDA">
              <w:rPr>
                <w:lang w:val="en-US"/>
              </w:rPr>
              <w:t xml:space="preserve"> agency ratings for Experiment 4</w:t>
            </w:r>
            <w:r w:rsidRPr="00F7264F">
              <w:rPr>
                <w:lang w:val="en-US"/>
              </w:rPr>
              <w:t>.</w:t>
            </w:r>
          </w:p>
        </w:tc>
      </w:tr>
      <w:tr w:rsidR="00F7264F" w:rsidRPr="00F7264F" w14:paraId="21F28AEB" w14:textId="77777777" w:rsidTr="00E65736">
        <w:trPr>
          <w:cantSplit/>
          <w:trHeight w:hRule="exact" w:val="340"/>
        </w:trPr>
        <w:tc>
          <w:tcPr>
            <w:tcW w:w="0" w:type="auto"/>
            <w:tcBorders>
              <w:bottom w:val="single" w:sz="0" w:space="0" w:color="auto"/>
            </w:tcBorders>
            <w:vAlign w:val="center"/>
          </w:tcPr>
          <w:p w14:paraId="2D9402B9" w14:textId="77777777" w:rsidR="00F7264F" w:rsidRPr="00F7264F" w:rsidRDefault="00F7264F" w:rsidP="00E65736">
            <w:pPr>
              <w:spacing w:line="276" w:lineRule="auto"/>
              <w:jc w:val="left"/>
              <w:rPr>
                <w:lang w:val="en-US"/>
              </w:rPr>
            </w:pPr>
            <w:r w:rsidRPr="00F7264F">
              <w:rPr>
                <w:lang w:val="en-US"/>
              </w:rPr>
              <w:t>Average Effect</w:t>
            </w:r>
          </w:p>
        </w:tc>
        <w:tc>
          <w:tcPr>
            <w:tcW w:w="0" w:type="auto"/>
            <w:tcBorders>
              <w:bottom w:val="single" w:sz="0" w:space="0" w:color="auto"/>
            </w:tcBorders>
            <w:vAlign w:val="center"/>
          </w:tcPr>
          <w:p w14:paraId="22392EC7" w14:textId="77777777" w:rsidR="00F7264F" w:rsidRPr="00F7264F" w:rsidRDefault="00F7264F" w:rsidP="00E65736">
            <w:pPr>
              <w:spacing w:line="276" w:lineRule="auto"/>
              <w:jc w:val="left"/>
              <w:rPr>
                <w:lang w:val="en-US"/>
              </w:rPr>
            </w:pPr>
            <w:r w:rsidRPr="00F7264F">
              <w:rPr>
                <w:lang w:val="en-US"/>
              </w:rPr>
              <w:t>Estimate (SE)</w:t>
            </w:r>
          </w:p>
        </w:tc>
        <w:tc>
          <w:tcPr>
            <w:tcW w:w="0" w:type="auto"/>
            <w:tcBorders>
              <w:bottom w:val="single" w:sz="0" w:space="0" w:color="auto"/>
            </w:tcBorders>
            <w:vAlign w:val="center"/>
          </w:tcPr>
          <w:p w14:paraId="06C44B48" w14:textId="77777777" w:rsidR="00F7264F" w:rsidRPr="00F7264F" w:rsidRDefault="00F7264F" w:rsidP="00E65736">
            <w:pPr>
              <w:spacing w:line="276" w:lineRule="auto"/>
              <w:jc w:val="left"/>
              <w:rPr>
                <w:i/>
                <w:lang w:val="en-US"/>
              </w:rPr>
            </w:pPr>
            <w:r w:rsidRPr="00F7264F">
              <w:rPr>
                <w:i/>
                <w:lang w:val="en-US"/>
              </w:rPr>
              <w:t>z</w:t>
            </w:r>
          </w:p>
        </w:tc>
        <w:tc>
          <w:tcPr>
            <w:tcW w:w="0" w:type="auto"/>
            <w:tcBorders>
              <w:bottom w:val="single" w:sz="0" w:space="0" w:color="auto"/>
            </w:tcBorders>
            <w:vAlign w:val="center"/>
          </w:tcPr>
          <w:p w14:paraId="3388CB78" w14:textId="77777777" w:rsidR="00F7264F" w:rsidRPr="00F7264F" w:rsidRDefault="00F7264F" w:rsidP="00E65736">
            <w:pPr>
              <w:spacing w:line="276" w:lineRule="auto"/>
              <w:jc w:val="left"/>
              <w:rPr>
                <w:i/>
                <w:lang w:val="en-US"/>
              </w:rPr>
            </w:pPr>
            <w:r w:rsidRPr="00F7264F">
              <w:rPr>
                <w:i/>
                <w:lang w:val="en-US"/>
              </w:rPr>
              <w:t>p</w:t>
            </w:r>
          </w:p>
        </w:tc>
      </w:tr>
      <w:tr w:rsidR="00795CDA" w:rsidRPr="00F7264F" w14:paraId="74348694" w14:textId="77777777" w:rsidTr="00E65736">
        <w:trPr>
          <w:cantSplit/>
          <w:trHeight w:hRule="exact" w:val="340"/>
        </w:trPr>
        <w:tc>
          <w:tcPr>
            <w:tcW w:w="0" w:type="auto"/>
            <w:shd w:val="clear" w:color="auto" w:fill="auto"/>
            <w:vAlign w:val="center"/>
          </w:tcPr>
          <w:p w14:paraId="70C8286B" w14:textId="77777777" w:rsidR="00795CDA" w:rsidRPr="00F7264F" w:rsidRDefault="00795CDA" w:rsidP="00E65736">
            <w:pPr>
              <w:spacing w:line="276" w:lineRule="auto"/>
              <w:jc w:val="left"/>
              <w:rPr>
                <w:lang w:val="en-US"/>
              </w:rPr>
            </w:pPr>
            <w:r w:rsidRPr="00F7264F">
              <w:rPr>
                <w:lang w:val="en-US"/>
              </w:rPr>
              <w:t>Intercept</w:t>
            </w:r>
          </w:p>
        </w:tc>
        <w:tc>
          <w:tcPr>
            <w:tcW w:w="0" w:type="auto"/>
            <w:shd w:val="clear" w:color="auto" w:fill="auto"/>
            <w:vAlign w:val="center"/>
          </w:tcPr>
          <w:p w14:paraId="49C382E9" w14:textId="27C3326E" w:rsidR="00795CDA" w:rsidRPr="00795CDA" w:rsidRDefault="00795CDA" w:rsidP="00E65736">
            <w:pPr>
              <w:spacing w:line="276" w:lineRule="auto"/>
              <w:jc w:val="left"/>
              <w:rPr>
                <w:szCs w:val="24"/>
                <w:lang w:val="en-US"/>
              </w:rPr>
            </w:pPr>
            <w:r w:rsidRPr="00795CDA">
              <w:rPr>
                <w:rFonts w:cs="Times New Roman"/>
                <w:color w:val="000000"/>
                <w:szCs w:val="24"/>
              </w:rPr>
              <w:t>0.82 (0.2)</w:t>
            </w:r>
          </w:p>
        </w:tc>
        <w:tc>
          <w:tcPr>
            <w:tcW w:w="0" w:type="auto"/>
            <w:shd w:val="clear" w:color="auto" w:fill="auto"/>
            <w:vAlign w:val="center"/>
          </w:tcPr>
          <w:p w14:paraId="6C82102A" w14:textId="6E8CF073" w:rsidR="00795CDA" w:rsidRPr="00795CDA" w:rsidRDefault="00795CDA" w:rsidP="00E65736">
            <w:pPr>
              <w:spacing w:line="276" w:lineRule="auto"/>
              <w:jc w:val="left"/>
              <w:rPr>
                <w:szCs w:val="24"/>
                <w:lang w:val="en-US"/>
              </w:rPr>
            </w:pPr>
            <w:r w:rsidRPr="00795CDA">
              <w:rPr>
                <w:rFonts w:cs="Times New Roman"/>
                <w:color w:val="000000"/>
                <w:szCs w:val="24"/>
              </w:rPr>
              <w:t>4.12</w:t>
            </w:r>
          </w:p>
        </w:tc>
        <w:tc>
          <w:tcPr>
            <w:tcW w:w="0" w:type="auto"/>
            <w:shd w:val="clear" w:color="auto" w:fill="auto"/>
            <w:vAlign w:val="center"/>
          </w:tcPr>
          <w:p w14:paraId="54B30E32" w14:textId="57D75B3F" w:rsidR="00795CDA" w:rsidRPr="00795CDA" w:rsidRDefault="00795CDA" w:rsidP="00E65736">
            <w:pPr>
              <w:spacing w:line="276" w:lineRule="auto"/>
              <w:jc w:val="left"/>
              <w:rPr>
                <w:szCs w:val="24"/>
                <w:lang w:val="en-US"/>
              </w:rPr>
            </w:pPr>
            <w:r w:rsidRPr="00795CDA">
              <w:rPr>
                <w:rFonts w:cs="Times New Roman"/>
                <w:color w:val="000000"/>
                <w:szCs w:val="24"/>
              </w:rPr>
              <w:t>&lt;.0001</w:t>
            </w:r>
          </w:p>
        </w:tc>
      </w:tr>
      <w:tr w:rsidR="00795CDA" w:rsidRPr="00F7264F" w14:paraId="41FAE1A7" w14:textId="77777777" w:rsidTr="00E65736">
        <w:trPr>
          <w:cantSplit/>
          <w:trHeight w:hRule="exact" w:val="340"/>
        </w:trPr>
        <w:tc>
          <w:tcPr>
            <w:tcW w:w="0" w:type="auto"/>
            <w:shd w:val="clear" w:color="auto" w:fill="auto"/>
            <w:vAlign w:val="center"/>
          </w:tcPr>
          <w:p w14:paraId="1E1BC39E" w14:textId="77777777" w:rsidR="00795CDA" w:rsidRPr="00F7264F" w:rsidRDefault="00795CDA" w:rsidP="00E65736">
            <w:pPr>
              <w:spacing w:line="276" w:lineRule="auto"/>
              <w:jc w:val="left"/>
              <w:rPr>
                <w:b/>
                <w:lang w:val="en-US"/>
              </w:rPr>
            </w:pPr>
            <w:r w:rsidRPr="00F7264F">
              <w:rPr>
                <w:b/>
                <w:lang w:val="en-US"/>
              </w:rPr>
              <w:t>Trial</w:t>
            </w:r>
          </w:p>
        </w:tc>
        <w:tc>
          <w:tcPr>
            <w:tcW w:w="0" w:type="auto"/>
            <w:shd w:val="clear" w:color="auto" w:fill="auto"/>
            <w:vAlign w:val="center"/>
          </w:tcPr>
          <w:p w14:paraId="2A2C54F3" w14:textId="207F7855" w:rsidR="00795CDA" w:rsidRPr="00795CDA" w:rsidRDefault="00795CDA" w:rsidP="00E65736">
            <w:pPr>
              <w:spacing w:line="276" w:lineRule="auto"/>
              <w:jc w:val="left"/>
              <w:rPr>
                <w:b/>
                <w:szCs w:val="24"/>
                <w:lang w:val="en-US"/>
              </w:rPr>
            </w:pPr>
            <w:r w:rsidRPr="00795CDA">
              <w:rPr>
                <w:rFonts w:cs="Times New Roman"/>
                <w:b/>
                <w:color w:val="000000"/>
                <w:szCs w:val="24"/>
              </w:rPr>
              <w:t>0.064 (0.01)</w:t>
            </w:r>
          </w:p>
        </w:tc>
        <w:tc>
          <w:tcPr>
            <w:tcW w:w="0" w:type="auto"/>
            <w:shd w:val="clear" w:color="auto" w:fill="auto"/>
            <w:vAlign w:val="center"/>
          </w:tcPr>
          <w:p w14:paraId="01C3ABDF" w14:textId="66906415" w:rsidR="00795CDA" w:rsidRPr="00795CDA" w:rsidRDefault="00795CDA" w:rsidP="00E65736">
            <w:pPr>
              <w:spacing w:line="276" w:lineRule="auto"/>
              <w:jc w:val="left"/>
              <w:rPr>
                <w:b/>
                <w:szCs w:val="24"/>
                <w:lang w:val="en-US"/>
              </w:rPr>
            </w:pPr>
            <w:r w:rsidRPr="00795CDA">
              <w:rPr>
                <w:rFonts w:cs="Times New Roman"/>
                <w:b/>
                <w:color w:val="000000"/>
                <w:szCs w:val="24"/>
              </w:rPr>
              <w:t>6.15</w:t>
            </w:r>
          </w:p>
        </w:tc>
        <w:tc>
          <w:tcPr>
            <w:tcW w:w="0" w:type="auto"/>
            <w:shd w:val="clear" w:color="auto" w:fill="auto"/>
            <w:vAlign w:val="center"/>
          </w:tcPr>
          <w:p w14:paraId="4AA54953" w14:textId="125EB631" w:rsidR="00795CDA" w:rsidRPr="00795CDA" w:rsidRDefault="00795CDA" w:rsidP="00E65736">
            <w:pPr>
              <w:spacing w:line="276" w:lineRule="auto"/>
              <w:jc w:val="left"/>
              <w:rPr>
                <w:b/>
                <w:szCs w:val="24"/>
                <w:lang w:val="en-US"/>
              </w:rPr>
            </w:pPr>
            <w:r w:rsidRPr="00795CDA">
              <w:rPr>
                <w:rFonts w:cs="Times New Roman"/>
                <w:b/>
                <w:color w:val="000000"/>
                <w:szCs w:val="24"/>
              </w:rPr>
              <w:t>&lt;.0001</w:t>
            </w:r>
          </w:p>
        </w:tc>
      </w:tr>
      <w:tr w:rsidR="00795CDA" w:rsidRPr="00F7264F" w14:paraId="2F8D7824" w14:textId="77777777" w:rsidTr="00E65736">
        <w:trPr>
          <w:cantSplit/>
          <w:trHeight w:hRule="exact" w:val="340"/>
        </w:trPr>
        <w:tc>
          <w:tcPr>
            <w:tcW w:w="0" w:type="auto"/>
            <w:shd w:val="clear" w:color="auto" w:fill="auto"/>
            <w:vAlign w:val="center"/>
          </w:tcPr>
          <w:p w14:paraId="50AF8EBF" w14:textId="77777777" w:rsidR="00795CDA" w:rsidRPr="00F7264F" w:rsidRDefault="00795CDA" w:rsidP="00E65736">
            <w:pPr>
              <w:spacing w:line="276" w:lineRule="auto"/>
              <w:jc w:val="left"/>
              <w:rPr>
                <w:b/>
                <w:lang w:val="en-US"/>
              </w:rPr>
            </w:pPr>
            <w:r w:rsidRPr="00F7264F">
              <w:rPr>
                <w:b/>
                <w:lang w:val="en-US"/>
              </w:rPr>
              <w:t>Congruency</w:t>
            </w:r>
          </w:p>
        </w:tc>
        <w:tc>
          <w:tcPr>
            <w:tcW w:w="0" w:type="auto"/>
            <w:shd w:val="clear" w:color="auto" w:fill="auto"/>
            <w:vAlign w:val="center"/>
          </w:tcPr>
          <w:p w14:paraId="7A040F5F" w14:textId="102EFE46" w:rsidR="00795CDA" w:rsidRPr="00795CDA" w:rsidRDefault="00795CDA" w:rsidP="00E65736">
            <w:pPr>
              <w:spacing w:line="276" w:lineRule="auto"/>
              <w:jc w:val="left"/>
              <w:rPr>
                <w:b/>
                <w:szCs w:val="24"/>
                <w:lang w:val="en-US"/>
              </w:rPr>
            </w:pPr>
            <w:r w:rsidRPr="00795CDA">
              <w:rPr>
                <w:rFonts w:cs="Times New Roman"/>
                <w:b/>
                <w:color w:val="000000"/>
                <w:szCs w:val="24"/>
              </w:rPr>
              <w:t>0.2 (0.066)</w:t>
            </w:r>
          </w:p>
        </w:tc>
        <w:tc>
          <w:tcPr>
            <w:tcW w:w="0" w:type="auto"/>
            <w:shd w:val="clear" w:color="auto" w:fill="auto"/>
            <w:vAlign w:val="center"/>
          </w:tcPr>
          <w:p w14:paraId="08CEB57D" w14:textId="4F6ECE30" w:rsidR="00795CDA" w:rsidRPr="00795CDA" w:rsidRDefault="00795CDA" w:rsidP="00E65736">
            <w:pPr>
              <w:spacing w:line="276" w:lineRule="auto"/>
              <w:jc w:val="left"/>
              <w:rPr>
                <w:b/>
                <w:szCs w:val="24"/>
                <w:lang w:val="en-US"/>
              </w:rPr>
            </w:pPr>
            <w:r w:rsidRPr="00795CDA">
              <w:rPr>
                <w:rFonts w:cs="Times New Roman"/>
                <w:b/>
                <w:color w:val="000000"/>
                <w:szCs w:val="24"/>
              </w:rPr>
              <w:t>3.01</w:t>
            </w:r>
          </w:p>
        </w:tc>
        <w:tc>
          <w:tcPr>
            <w:tcW w:w="0" w:type="auto"/>
            <w:shd w:val="clear" w:color="auto" w:fill="auto"/>
            <w:vAlign w:val="center"/>
          </w:tcPr>
          <w:p w14:paraId="7D152731" w14:textId="4CAF0915" w:rsidR="00795CDA" w:rsidRPr="00795CDA" w:rsidRDefault="00795CDA" w:rsidP="00E65736">
            <w:pPr>
              <w:spacing w:line="276" w:lineRule="auto"/>
              <w:jc w:val="left"/>
              <w:rPr>
                <w:b/>
                <w:szCs w:val="24"/>
                <w:lang w:val="en-US"/>
              </w:rPr>
            </w:pPr>
            <w:r w:rsidRPr="00795CDA">
              <w:rPr>
                <w:rFonts w:cs="Times New Roman"/>
                <w:b/>
                <w:color w:val="000000"/>
                <w:szCs w:val="24"/>
              </w:rPr>
              <w:t>.003</w:t>
            </w:r>
          </w:p>
        </w:tc>
      </w:tr>
      <w:tr w:rsidR="00795CDA" w:rsidRPr="00F7264F" w14:paraId="2699A21B" w14:textId="77777777" w:rsidTr="00E65736">
        <w:trPr>
          <w:cantSplit/>
          <w:trHeight w:hRule="exact" w:val="340"/>
        </w:trPr>
        <w:tc>
          <w:tcPr>
            <w:tcW w:w="0" w:type="auto"/>
            <w:shd w:val="clear" w:color="auto" w:fill="auto"/>
            <w:vAlign w:val="center"/>
          </w:tcPr>
          <w:p w14:paraId="6146C1EF" w14:textId="77777777" w:rsidR="00795CDA" w:rsidRPr="00F7264F" w:rsidRDefault="00795CDA" w:rsidP="00E65736">
            <w:pPr>
              <w:spacing w:line="276" w:lineRule="auto"/>
              <w:jc w:val="left"/>
              <w:rPr>
                <w:b/>
                <w:lang w:val="en-US"/>
              </w:rPr>
            </w:pPr>
            <w:r w:rsidRPr="00F7264F">
              <w:rPr>
                <w:b/>
                <w:lang w:val="en-US"/>
              </w:rPr>
              <w:t>AOI</w:t>
            </w:r>
          </w:p>
        </w:tc>
        <w:tc>
          <w:tcPr>
            <w:tcW w:w="0" w:type="auto"/>
            <w:shd w:val="clear" w:color="auto" w:fill="auto"/>
            <w:vAlign w:val="center"/>
          </w:tcPr>
          <w:p w14:paraId="728AEB40" w14:textId="73A25ADF" w:rsidR="00795CDA" w:rsidRPr="00795CDA" w:rsidRDefault="00795CDA" w:rsidP="00E65736">
            <w:pPr>
              <w:spacing w:line="276" w:lineRule="auto"/>
              <w:jc w:val="left"/>
              <w:rPr>
                <w:b/>
                <w:szCs w:val="24"/>
                <w:lang w:val="en-US"/>
              </w:rPr>
            </w:pPr>
            <w:r w:rsidRPr="00795CDA">
              <w:rPr>
                <w:rFonts w:cs="Times New Roman"/>
                <w:b/>
                <w:color w:val="000000"/>
                <w:szCs w:val="24"/>
              </w:rPr>
              <w:t>0.0035 (0.0053)</w:t>
            </w:r>
          </w:p>
        </w:tc>
        <w:tc>
          <w:tcPr>
            <w:tcW w:w="0" w:type="auto"/>
            <w:shd w:val="clear" w:color="auto" w:fill="auto"/>
            <w:vAlign w:val="center"/>
          </w:tcPr>
          <w:p w14:paraId="566FF900" w14:textId="277A49DF" w:rsidR="00795CDA" w:rsidRPr="00795CDA" w:rsidRDefault="00795CDA" w:rsidP="00E65736">
            <w:pPr>
              <w:spacing w:line="276" w:lineRule="auto"/>
              <w:jc w:val="left"/>
              <w:rPr>
                <w:b/>
                <w:szCs w:val="24"/>
                <w:lang w:val="en-US"/>
              </w:rPr>
            </w:pPr>
            <w:r w:rsidRPr="00795CDA">
              <w:rPr>
                <w:rFonts w:cs="Times New Roman"/>
                <w:b/>
                <w:color w:val="000000"/>
                <w:szCs w:val="24"/>
              </w:rPr>
              <w:t>0.67</w:t>
            </w:r>
          </w:p>
        </w:tc>
        <w:tc>
          <w:tcPr>
            <w:tcW w:w="0" w:type="auto"/>
            <w:shd w:val="clear" w:color="auto" w:fill="auto"/>
            <w:vAlign w:val="center"/>
          </w:tcPr>
          <w:p w14:paraId="20B04D7E" w14:textId="16EE2284" w:rsidR="00795CDA" w:rsidRPr="00795CDA" w:rsidRDefault="00795CDA" w:rsidP="00E65736">
            <w:pPr>
              <w:spacing w:line="276" w:lineRule="auto"/>
              <w:jc w:val="left"/>
              <w:rPr>
                <w:b/>
                <w:szCs w:val="24"/>
                <w:lang w:val="en-US"/>
              </w:rPr>
            </w:pPr>
            <w:r w:rsidRPr="00795CDA">
              <w:rPr>
                <w:rFonts w:cs="Times New Roman"/>
                <w:b/>
                <w:color w:val="000000"/>
                <w:szCs w:val="24"/>
              </w:rPr>
              <w:t>.50</w:t>
            </w:r>
          </w:p>
        </w:tc>
      </w:tr>
      <w:tr w:rsidR="00795CDA" w:rsidRPr="00F7264F" w14:paraId="1BE3BC3F" w14:textId="77777777" w:rsidTr="00E65736">
        <w:trPr>
          <w:cantSplit/>
          <w:trHeight w:hRule="exact" w:val="340"/>
        </w:trPr>
        <w:tc>
          <w:tcPr>
            <w:tcW w:w="0" w:type="auto"/>
            <w:shd w:val="clear" w:color="auto" w:fill="auto"/>
            <w:vAlign w:val="center"/>
          </w:tcPr>
          <w:p w14:paraId="6EECBCA6" w14:textId="77777777" w:rsidR="00795CDA" w:rsidRPr="00F7264F" w:rsidRDefault="00795CDA" w:rsidP="00E65736">
            <w:pPr>
              <w:spacing w:line="276" w:lineRule="auto"/>
              <w:jc w:val="left"/>
              <w:rPr>
                <w:b/>
                <w:lang w:val="en-US"/>
              </w:rPr>
            </w:pPr>
            <w:r w:rsidRPr="00F7264F">
              <w:rPr>
                <w:b/>
                <w:lang w:val="en-US"/>
              </w:rPr>
              <w:t>Trial x Congruency</w:t>
            </w:r>
          </w:p>
        </w:tc>
        <w:tc>
          <w:tcPr>
            <w:tcW w:w="0" w:type="auto"/>
            <w:shd w:val="clear" w:color="auto" w:fill="auto"/>
            <w:vAlign w:val="center"/>
          </w:tcPr>
          <w:p w14:paraId="0B0E1A27" w14:textId="7943EBD7" w:rsidR="00795CDA" w:rsidRPr="00795CDA" w:rsidRDefault="00795CDA" w:rsidP="00E65736">
            <w:pPr>
              <w:spacing w:line="276" w:lineRule="auto"/>
              <w:jc w:val="left"/>
              <w:rPr>
                <w:b/>
                <w:szCs w:val="24"/>
                <w:lang w:val="en-US"/>
              </w:rPr>
            </w:pPr>
            <w:r w:rsidRPr="00795CDA">
              <w:rPr>
                <w:rFonts w:cs="Times New Roman"/>
                <w:b/>
                <w:color w:val="000000"/>
                <w:szCs w:val="24"/>
              </w:rPr>
              <w:t>0.0082 (0.0027)</w:t>
            </w:r>
          </w:p>
        </w:tc>
        <w:tc>
          <w:tcPr>
            <w:tcW w:w="0" w:type="auto"/>
            <w:shd w:val="clear" w:color="auto" w:fill="auto"/>
            <w:vAlign w:val="center"/>
          </w:tcPr>
          <w:p w14:paraId="370E08BC" w14:textId="612F9D71" w:rsidR="00795CDA" w:rsidRPr="00795CDA" w:rsidRDefault="00795CDA" w:rsidP="00E65736">
            <w:pPr>
              <w:spacing w:line="276" w:lineRule="auto"/>
              <w:jc w:val="left"/>
              <w:rPr>
                <w:b/>
                <w:szCs w:val="24"/>
                <w:lang w:val="en-US"/>
              </w:rPr>
            </w:pPr>
            <w:r w:rsidRPr="00795CDA">
              <w:rPr>
                <w:rFonts w:cs="Times New Roman"/>
                <w:b/>
                <w:color w:val="000000"/>
                <w:szCs w:val="24"/>
              </w:rPr>
              <w:t>3.04</w:t>
            </w:r>
          </w:p>
        </w:tc>
        <w:tc>
          <w:tcPr>
            <w:tcW w:w="0" w:type="auto"/>
            <w:shd w:val="clear" w:color="auto" w:fill="auto"/>
            <w:vAlign w:val="center"/>
          </w:tcPr>
          <w:p w14:paraId="3071E179" w14:textId="7AB97574" w:rsidR="00795CDA" w:rsidRPr="00795CDA" w:rsidRDefault="00795CDA" w:rsidP="00E65736">
            <w:pPr>
              <w:spacing w:line="276" w:lineRule="auto"/>
              <w:jc w:val="left"/>
              <w:rPr>
                <w:b/>
                <w:szCs w:val="24"/>
                <w:lang w:val="en-US"/>
              </w:rPr>
            </w:pPr>
            <w:r w:rsidRPr="00795CDA">
              <w:rPr>
                <w:rFonts w:cs="Times New Roman"/>
                <w:b/>
                <w:color w:val="000000"/>
                <w:szCs w:val="24"/>
              </w:rPr>
              <w:t>.002</w:t>
            </w:r>
          </w:p>
        </w:tc>
      </w:tr>
      <w:tr w:rsidR="00795CDA" w:rsidRPr="00F7264F" w14:paraId="53EBDF8F" w14:textId="77777777" w:rsidTr="00E65736">
        <w:trPr>
          <w:cantSplit/>
          <w:trHeight w:hRule="exact" w:val="340"/>
        </w:trPr>
        <w:tc>
          <w:tcPr>
            <w:tcW w:w="0" w:type="auto"/>
            <w:shd w:val="clear" w:color="auto" w:fill="auto"/>
            <w:vAlign w:val="center"/>
          </w:tcPr>
          <w:p w14:paraId="0AB975D6" w14:textId="77777777" w:rsidR="00795CDA" w:rsidRPr="00F7264F" w:rsidRDefault="00795CDA" w:rsidP="00E65736">
            <w:pPr>
              <w:spacing w:line="276" w:lineRule="auto"/>
              <w:jc w:val="left"/>
              <w:rPr>
                <w:lang w:val="en-US"/>
              </w:rPr>
            </w:pPr>
            <w:r w:rsidRPr="00F7264F">
              <w:rPr>
                <w:lang w:val="en-US"/>
              </w:rPr>
              <w:t>Trial x AOI</w:t>
            </w:r>
          </w:p>
        </w:tc>
        <w:tc>
          <w:tcPr>
            <w:tcW w:w="0" w:type="auto"/>
            <w:shd w:val="clear" w:color="auto" w:fill="auto"/>
            <w:vAlign w:val="center"/>
          </w:tcPr>
          <w:p w14:paraId="07EA4805" w14:textId="05E1E46E" w:rsidR="00795CDA" w:rsidRPr="00795CDA" w:rsidRDefault="00795CDA" w:rsidP="00E65736">
            <w:pPr>
              <w:spacing w:line="276" w:lineRule="auto"/>
              <w:jc w:val="left"/>
              <w:rPr>
                <w:szCs w:val="24"/>
              </w:rPr>
            </w:pPr>
            <w:r w:rsidRPr="00795CDA">
              <w:rPr>
                <w:rFonts w:cs="Times New Roman"/>
                <w:color w:val="000000"/>
                <w:szCs w:val="24"/>
              </w:rPr>
              <w:t>0.00091 (0.00064)</w:t>
            </w:r>
          </w:p>
        </w:tc>
        <w:tc>
          <w:tcPr>
            <w:tcW w:w="0" w:type="auto"/>
            <w:shd w:val="clear" w:color="auto" w:fill="auto"/>
            <w:vAlign w:val="center"/>
          </w:tcPr>
          <w:p w14:paraId="41D9A0E9" w14:textId="4C21F1AD" w:rsidR="00795CDA" w:rsidRPr="00795CDA" w:rsidRDefault="00795CDA" w:rsidP="00E65736">
            <w:pPr>
              <w:spacing w:line="276" w:lineRule="auto"/>
              <w:jc w:val="left"/>
              <w:rPr>
                <w:szCs w:val="24"/>
              </w:rPr>
            </w:pPr>
            <w:r w:rsidRPr="00795CDA">
              <w:rPr>
                <w:rFonts w:cs="Times New Roman"/>
                <w:color w:val="000000"/>
                <w:szCs w:val="24"/>
              </w:rPr>
              <w:t>1.43</w:t>
            </w:r>
          </w:p>
        </w:tc>
        <w:tc>
          <w:tcPr>
            <w:tcW w:w="0" w:type="auto"/>
            <w:shd w:val="clear" w:color="auto" w:fill="auto"/>
            <w:vAlign w:val="center"/>
          </w:tcPr>
          <w:p w14:paraId="54FEF438" w14:textId="5C4E8E77" w:rsidR="00795CDA" w:rsidRPr="00795CDA" w:rsidRDefault="00795CDA" w:rsidP="00E65736">
            <w:pPr>
              <w:spacing w:line="276" w:lineRule="auto"/>
              <w:jc w:val="left"/>
              <w:rPr>
                <w:szCs w:val="24"/>
              </w:rPr>
            </w:pPr>
            <w:r w:rsidRPr="00795CDA">
              <w:rPr>
                <w:rFonts w:cs="Times New Roman"/>
                <w:color w:val="000000"/>
                <w:szCs w:val="24"/>
              </w:rPr>
              <w:t>.15</w:t>
            </w:r>
          </w:p>
        </w:tc>
      </w:tr>
      <w:tr w:rsidR="00795CDA" w:rsidRPr="00F7264F" w14:paraId="0DD098BD" w14:textId="77777777" w:rsidTr="00E65736">
        <w:trPr>
          <w:cantSplit/>
          <w:trHeight w:hRule="exact" w:val="340"/>
        </w:trPr>
        <w:tc>
          <w:tcPr>
            <w:tcW w:w="0" w:type="auto"/>
            <w:shd w:val="clear" w:color="auto" w:fill="auto"/>
            <w:vAlign w:val="center"/>
          </w:tcPr>
          <w:p w14:paraId="1AEC5B46" w14:textId="77777777" w:rsidR="00795CDA" w:rsidRPr="00F7264F" w:rsidRDefault="00795CDA" w:rsidP="00E65736">
            <w:pPr>
              <w:spacing w:line="276" w:lineRule="auto"/>
              <w:jc w:val="left"/>
              <w:rPr>
                <w:lang w:val="en-US"/>
              </w:rPr>
            </w:pPr>
            <w:r w:rsidRPr="00F7264F">
              <w:rPr>
                <w:lang w:val="en-US"/>
              </w:rPr>
              <w:t>Congruency x AOI</w:t>
            </w:r>
          </w:p>
        </w:tc>
        <w:tc>
          <w:tcPr>
            <w:tcW w:w="0" w:type="auto"/>
            <w:shd w:val="clear" w:color="auto" w:fill="auto"/>
            <w:vAlign w:val="center"/>
          </w:tcPr>
          <w:p w14:paraId="78765C9A" w14:textId="6E846BC5" w:rsidR="00795CDA" w:rsidRPr="00795CDA" w:rsidRDefault="00795CDA" w:rsidP="00E65736">
            <w:pPr>
              <w:spacing w:line="276" w:lineRule="auto"/>
              <w:jc w:val="left"/>
              <w:rPr>
                <w:szCs w:val="24"/>
                <w:lang w:val="en-US"/>
              </w:rPr>
            </w:pPr>
            <w:r w:rsidRPr="00795CDA">
              <w:rPr>
                <w:rFonts w:cs="Times New Roman"/>
                <w:color w:val="000000"/>
                <w:szCs w:val="24"/>
              </w:rPr>
              <w:t>0.011 (0.0094)</w:t>
            </w:r>
          </w:p>
        </w:tc>
        <w:tc>
          <w:tcPr>
            <w:tcW w:w="0" w:type="auto"/>
            <w:shd w:val="clear" w:color="auto" w:fill="auto"/>
            <w:vAlign w:val="center"/>
          </w:tcPr>
          <w:p w14:paraId="6FCB676B" w14:textId="226983E8" w:rsidR="00795CDA" w:rsidRPr="00795CDA" w:rsidRDefault="00795CDA" w:rsidP="00E65736">
            <w:pPr>
              <w:spacing w:line="276" w:lineRule="auto"/>
              <w:jc w:val="left"/>
              <w:rPr>
                <w:szCs w:val="24"/>
                <w:lang w:val="en-US"/>
              </w:rPr>
            </w:pPr>
            <w:r w:rsidRPr="00795CDA">
              <w:rPr>
                <w:rFonts w:cs="Times New Roman"/>
                <w:color w:val="000000"/>
                <w:szCs w:val="24"/>
              </w:rPr>
              <w:t>1.16</w:t>
            </w:r>
          </w:p>
        </w:tc>
        <w:tc>
          <w:tcPr>
            <w:tcW w:w="0" w:type="auto"/>
            <w:shd w:val="clear" w:color="auto" w:fill="auto"/>
            <w:vAlign w:val="center"/>
          </w:tcPr>
          <w:p w14:paraId="694B6E3A" w14:textId="3053069F" w:rsidR="00795CDA" w:rsidRPr="00795CDA" w:rsidRDefault="00795CDA" w:rsidP="00E65736">
            <w:pPr>
              <w:spacing w:line="276" w:lineRule="auto"/>
              <w:jc w:val="left"/>
              <w:rPr>
                <w:szCs w:val="24"/>
                <w:lang w:val="en-US"/>
              </w:rPr>
            </w:pPr>
            <w:r w:rsidRPr="00795CDA">
              <w:rPr>
                <w:rFonts w:cs="Times New Roman"/>
                <w:color w:val="000000"/>
                <w:szCs w:val="24"/>
              </w:rPr>
              <w:t>.25</w:t>
            </w:r>
          </w:p>
        </w:tc>
      </w:tr>
      <w:tr w:rsidR="00795CDA" w:rsidRPr="00F7264F" w14:paraId="7C7384F5" w14:textId="77777777" w:rsidTr="00E65736">
        <w:trPr>
          <w:cantSplit/>
          <w:trHeight w:hRule="exact" w:val="340"/>
        </w:trPr>
        <w:tc>
          <w:tcPr>
            <w:tcW w:w="0" w:type="auto"/>
            <w:shd w:val="clear" w:color="auto" w:fill="auto"/>
            <w:vAlign w:val="center"/>
          </w:tcPr>
          <w:p w14:paraId="16805332" w14:textId="77777777" w:rsidR="00795CDA" w:rsidRPr="00F7264F" w:rsidRDefault="00795CDA" w:rsidP="00E65736">
            <w:pPr>
              <w:spacing w:line="276" w:lineRule="auto"/>
              <w:jc w:val="left"/>
              <w:rPr>
                <w:lang w:val="en-US"/>
              </w:rPr>
            </w:pPr>
            <w:r w:rsidRPr="00F7264F">
              <w:rPr>
                <w:lang w:val="en-US"/>
              </w:rPr>
              <w:t>Trial x Congruency x AOI</w:t>
            </w:r>
          </w:p>
        </w:tc>
        <w:tc>
          <w:tcPr>
            <w:tcW w:w="0" w:type="auto"/>
            <w:shd w:val="clear" w:color="auto" w:fill="auto"/>
            <w:vAlign w:val="center"/>
          </w:tcPr>
          <w:p w14:paraId="5404520C" w14:textId="1E6C6402" w:rsidR="00795CDA" w:rsidRPr="00795CDA" w:rsidRDefault="00795CDA" w:rsidP="00E65736">
            <w:pPr>
              <w:spacing w:line="276" w:lineRule="auto"/>
              <w:jc w:val="left"/>
              <w:rPr>
                <w:szCs w:val="24"/>
              </w:rPr>
            </w:pPr>
            <w:r w:rsidRPr="00795CDA">
              <w:rPr>
                <w:rFonts w:cs="Times New Roman"/>
                <w:color w:val="000000"/>
                <w:szCs w:val="24"/>
              </w:rPr>
              <w:t>-0.0016 (0.001)</w:t>
            </w:r>
          </w:p>
        </w:tc>
        <w:tc>
          <w:tcPr>
            <w:tcW w:w="0" w:type="auto"/>
            <w:shd w:val="clear" w:color="auto" w:fill="auto"/>
            <w:vAlign w:val="center"/>
          </w:tcPr>
          <w:p w14:paraId="44CC68A1" w14:textId="662E6D59" w:rsidR="00795CDA" w:rsidRPr="00795CDA" w:rsidRDefault="00795CDA" w:rsidP="00E65736">
            <w:pPr>
              <w:spacing w:line="276" w:lineRule="auto"/>
              <w:jc w:val="left"/>
              <w:rPr>
                <w:szCs w:val="24"/>
              </w:rPr>
            </w:pPr>
            <w:r w:rsidRPr="00795CDA">
              <w:rPr>
                <w:rFonts w:cs="Times New Roman"/>
                <w:color w:val="000000"/>
                <w:szCs w:val="24"/>
              </w:rPr>
              <w:t>-1.6</w:t>
            </w:r>
          </w:p>
        </w:tc>
        <w:tc>
          <w:tcPr>
            <w:tcW w:w="0" w:type="auto"/>
            <w:shd w:val="clear" w:color="auto" w:fill="auto"/>
            <w:vAlign w:val="center"/>
          </w:tcPr>
          <w:p w14:paraId="70D6D342" w14:textId="2D3890EA" w:rsidR="00795CDA" w:rsidRPr="00795CDA" w:rsidRDefault="00795CDA" w:rsidP="00E65736">
            <w:pPr>
              <w:spacing w:line="276" w:lineRule="auto"/>
              <w:jc w:val="left"/>
              <w:rPr>
                <w:szCs w:val="24"/>
              </w:rPr>
            </w:pPr>
            <w:r w:rsidRPr="00795CDA">
              <w:rPr>
                <w:rFonts w:cs="Times New Roman"/>
                <w:color w:val="000000"/>
                <w:szCs w:val="24"/>
              </w:rPr>
              <w:t>.11</w:t>
            </w:r>
          </w:p>
        </w:tc>
      </w:tr>
    </w:tbl>
    <w:p w14:paraId="21C64FEA" w14:textId="77777777" w:rsidR="00F7264F" w:rsidRDefault="00F7264F" w:rsidP="00DB7C22"/>
    <w:p w14:paraId="28C817C0" w14:textId="77777777" w:rsidR="00DB7C22" w:rsidRPr="0078575E" w:rsidRDefault="00DB7C22" w:rsidP="0078575E">
      <w:pPr>
        <w:pStyle w:val="Titre6"/>
      </w:pPr>
      <w:bookmarkStart w:id="5" w:name="_Toc444658817"/>
      <w:r w:rsidRPr="0078575E">
        <w:t>Group 2</w:t>
      </w:r>
      <w:bookmarkEnd w:id="5"/>
    </w:p>
    <w:p w14:paraId="56311251" w14:textId="77777777" w:rsidR="00795CDA" w:rsidRDefault="00DB7C22" w:rsidP="00795CDA">
      <w:r>
        <w:t xml:space="preserve">The independent model fits presented here further corroborate the results obtained from the three-level multilevel model presented in the main article. Congruency and AOI both exerted noticeable effects on </w:t>
      </w:r>
      <w:proofErr w:type="spellStart"/>
      <w:r>
        <w:t>SoA</w:t>
      </w:r>
      <w:proofErr w:type="spellEnd"/>
      <w:r>
        <w:t>. Importantly, Trial number and Trial by Congruency effects were not reliable in the studies in Group 2. There was a small effect of Trial number in Experiment 6 (</w:t>
      </w:r>
      <w:r w:rsidR="0085072B">
        <w:fldChar w:fldCharType="begin"/>
      </w:r>
      <w:r w:rsidR="0085072B">
        <w:instrText xml:space="preserve"> REF _Ref444791284 \h </w:instrText>
      </w:r>
      <w:r w:rsidR="0085072B">
        <w:fldChar w:fldCharType="separate"/>
      </w:r>
      <w:r w:rsidR="0022332A" w:rsidRPr="00450CE0">
        <w:rPr>
          <w:b/>
        </w:rPr>
        <w:t xml:space="preserve">Table </w:t>
      </w:r>
      <w:r w:rsidR="0022332A">
        <w:rPr>
          <w:b/>
        </w:rPr>
        <w:t>S</w:t>
      </w:r>
      <w:r w:rsidR="0022332A">
        <w:rPr>
          <w:b/>
          <w:noProof/>
        </w:rPr>
        <w:t>7</w:t>
      </w:r>
      <w:r w:rsidR="0085072B">
        <w:fldChar w:fldCharType="end"/>
      </w:r>
      <w:r>
        <w:t>). The slight increase in agency ratings over trials found for this experiment may be due to the fact that it had the longest block length of these experiments (</w:t>
      </w:r>
      <w:r w:rsidR="006A2781">
        <w:t xml:space="preserve">see </w:t>
      </w:r>
      <w:r w:rsidR="006A2781" w:rsidRPr="006A2781">
        <w:rPr>
          <w:b/>
        </w:rPr>
        <w:t>Table 1</w:t>
      </w:r>
      <w:r w:rsidR="006A2781">
        <w:t xml:space="preserve"> in main article)</w:t>
      </w:r>
      <w:r>
        <w:t xml:space="preserve">. This suggests that focusing on AOI may slow down the learning of action-outcome contingencies, thus requiring longer before outcome identity influences </w:t>
      </w:r>
      <w:proofErr w:type="spellStart"/>
      <w:r>
        <w:t>SoA</w:t>
      </w:r>
      <w:proofErr w:type="spellEnd"/>
      <w:r>
        <w:t>.</w:t>
      </w:r>
    </w:p>
    <w:tbl>
      <w:tblPr>
        <w:tblW w:w="0" w:type="auto"/>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111"/>
        <w:gridCol w:w="3209"/>
        <w:gridCol w:w="1105"/>
        <w:gridCol w:w="817"/>
      </w:tblGrid>
      <w:tr w:rsidR="00795CDA" w:rsidRPr="00795CDA" w14:paraId="00ABDCCA" w14:textId="77777777" w:rsidTr="00324059">
        <w:trPr>
          <w:gridAfter w:val="1"/>
          <w:cantSplit/>
          <w:trHeight w:hRule="exact" w:val="699"/>
        </w:trPr>
        <w:tc>
          <w:tcPr>
            <w:tcW w:w="0" w:type="auto"/>
            <w:gridSpan w:val="3"/>
            <w:vAlign w:val="center"/>
          </w:tcPr>
          <w:p w14:paraId="7F6FD784" w14:textId="6AA6F1D7" w:rsidR="00795CDA" w:rsidRPr="00795CDA" w:rsidRDefault="00795CDA" w:rsidP="00E65736">
            <w:pPr>
              <w:spacing w:line="276" w:lineRule="auto"/>
              <w:rPr>
                <w:lang w:val="en-US"/>
              </w:rPr>
            </w:pPr>
            <w:r w:rsidRPr="00795CDA">
              <w:rPr>
                <w:b/>
              </w:rPr>
              <w:t>Table S</w:t>
            </w:r>
            <w:r w:rsidRPr="00795CDA">
              <w:rPr>
                <w:b/>
              </w:rPr>
              <w:fldChar w:fldCharType="begin"/>
            </w:r>
            <w:r w:rsidRPr="00795CDA">
              <w:rPr>
                <w:b/>
              </w:rPr>
              <w:instrText xml:space="preserve"> SEQ Table_S \* ARABIC </w:instrText>
            </w:r>
            <w:r w:rsidRPr="00795CDA">
              <w:rPr>
                <w:b/>
              </w:rPr>
              <w:fldChar w:fldCharType="separate"/>
            </w:r>
            <w:r>
              <w:rPr>
                <w:b/>
                <w:noProof/>
              </w:rPr>
              <w:t>6</w:t>
            </w:r>
            <w:r w:rsidRPr="00795CDA">
              <w:fldChar w:fldCharType="end"/>
            </w:r>
            <w:r w:rsidRPr="00795CDA">
              <w:rPr>
                <w:b/>
                <w:lang w:val="en-US"/>
              </w:rPr>
              <w:t xml:space="preserve">. </w:t>
            </w:r>
            <w:r w:rsidRPr="00795CDA">
              <w:rPr>
                <w:lang w:val="en-US"/>
              </w:rPr>
              <w:t>Multilevel logistic regression model of</w:t>
            </w:r>
            <w:r>
              <w:rPr>
                <w:lang w:val="en-US"/>
              </w:rPr>
              <w:t xml:space="preserve"> agency ratings for Experiment 5</w:t>
            </w:r>
            <w:r w:rsidRPr="00795CDA">
              <w:rPr>
                <w:lang w:val="en-US"/>
              </w:rPr>
              <w:t>.</w:t>
            </w:r>
          </w:p>
        </w:tc>
      </w:tr>
      <w:tr w:rsidR="00795CDA" w:rsidRPr="00795CDA" w14:paraId="2FE16200" w14:textId="77777777" w:rsidTr="00E65736">
        <w:trPr>
          <w:cantSplit/>
          <w:trHeight w:hRule="exact" w:val="340"/>
        </w:trPr>
        <w:tc>
          <w:tcPr>
            <w:tcW w:w="0" w:type="auto"/>
            <w:tcBorders>
              <w:bottom w:val="single" w:sz="0" w:space="0" w:color="auto"/>
            </w:tcBorders>
            <w:vAlign w:val="center"/>
          </w:tcPr>
          <w:p w14:paraId="5C41F258" w14:textId="77777777" w:rsidR="00795CDA" w:rsidRPr="00795CDA" w:rsidRDefault="00795CDA" w:rsidP="00E65736">
            <w:pPr>
              <w:spacing w:line="276" w:lineRule="auto"/>
              <w:jc w:val="left"/>
              <w:rPr>
                <w:lang w:val="en-US"/>
              </w:rPr>
            </w:pPr>
            <w:r w:rsidRPr="00795CDA">
              <w:rPr>
                <w:lang w:val="en-US"/>
              </w:rPr>
              <w:t>Average Effect</w:t>
            </w:r>
          </w:p>
        </w:tc>
        <w:tc>
          <w:tcPr>
            <w:tcW w:w="0" w:type="auto"/>
            <w:tcBorders>
              <w:bottom w:val="single" w:sz="0" w:space="0" w:color="auto"/>
            </w:tcBorders>
            <w:vAlign w:val="center"/>
          </w:tcPr>
          <w:p w14:paraId="68FB0650" w14:textId="77777777" w:rsidR="00795CDA" w:rsidRPr="00795CDA" w:rsidRDefault="00795CDA" w:rsidP="00E65736">
            <w:pPr>
              <w:spacing w:line="276" w:lineRule="auto"/>
              <w:jc w:val="left"/>
              <w:rPr>
                <w:lang w:val="en-US"/>
              </w:rPr>
            </w:pPr>
            <w:r w:rsidRPr="00795CDA">
              <w:rPr>
                <w:lang w:val="en-US"/>
              </w:rPr>
              <w:t>Estimate (SE)</w:t>
            </w:r>
          </w:p>
        </w:tc>
        <w:tc>
          <w:tcPr>
            <w:tcW w:w="0" w:type="auto"/>
            <w:tcBorders>
              <w:bottom w:val="single" w:sz="0" w:space="0" w:color="auto"/>
            </w:tcBorders>
            <w:vAlign w:val="center"/>
          </w:tcPr>
          <w:p w14:paraId="012E2965" w14:textId="77777777" w:rsidR="00795CDA" w:rsidRPr="00795CDA" w:rsidRDefault="00795CDA" w:rsidP="00E65736">
            <w:pPr>
              <w:spacing w:line="276" w:lineRule="auto"/>
              <w:jc w:val="left"/>
              <w:rPr>
                <w:i/>
                <w:lang w:val="en-US"/>
              </w:rPr>
            </w:pPr>
            <w:r w:rsidRPr="00795CDA">
              <w:rPr>
                <w:i/>
                <w:lang w:val="en-US"/>
              </w:rPr>
              <w:t>z</w:t>
            </w:r>
          </w:p>
        </w:tc>
        <w:tc>
          <w:tcPr>
            <w:tcW w:w="0" w:type="auto"/>
            <w:tcBorders>
              <w:bottom w:val="single" w:sz="0" w:space="0" w:color="auto"/>
            </w:tcBorders>
            <w:vAlign w:val="center"/>
          </w:tcPr>
          <w:p w14:paraId="62F6C49B" w14:textId="77777777" w:rsidR="00795CDA" w:rsidRPr="00795CDA" w:rsidRDefault="00795CDA" w:rsidP="00E65736">
            <w:pPr>
              <w:spacing w:line="276" w:lineRule="auto"/>
              <w:jc w:val="left"/>
              <w:rPr>
                <w:i/>
                <w:lang w:val="en-US"/>
              </w:rPr>
            </w:pPr>
            <w:r w:rsidRPr="00795CDA">
              <w:rPr>
                <w:i/>
                <w:lang w:val="en-US"/>
              </w:rPr>
              <w:t>p</w:t>
            </w:r>
          </w:p>
        </w:tc>
      </w:tr>
      <w:tr w:rsidR="00795CDA" w:rsidRPr="00795CDA" w14:paraId="47F5D420" w14:textId="77777777" w:rsidTr="00E65736">
        <w:trPr>
          <w:cantSplit/>
          <w:trHeight w:hRule="exact" w:val="340"/>
        </w:trPr>
        <w:tc>
          <w:tcPr>
            <w:tcW w:w="0" w:type="auto"/>
            <w:shd w:val="clear" w:color="auto" w:fill="auto"/>
            <w:vAlign w:val="center"/>
          </w:tcPr>
          <w:p w14:paraId="74796A52" w14:textId="77777777" w:rsidR="00795CDA" w:rsidRPr="00795CDA" w:rsidRDefault="00795CDA" w:rsidP="00E65736">
            <w:pPr>
              <w:spacing w:line="276" w:lineRule="auto"/>
              <w:jc w:val="left"/>
              <w:rPr>
                <w:lang w:val="en-US"/>
              </w:rPr>
            </w:pPr>
            <w:r w:rsidRPr="00795CDA">
              <w:rPr>
                <w:lang w:val="en-US"/>
              </w:rPr>
              <w:t>Intercept</w:t>
            </w:r>
          </w:p>
        </w:tc>
        <w:tc>
          <w:tcPr>
            <w:tcW w:w="0" w:type="auto"/>
            <w:shd w:val="clear" w:color="auto" w:fill="auto"/>
            <w:vAlign w:val="center"/>
          </w:tcPr>
          <w:p w14:paraId="70F0C133" w14:textId="4915311E" w:rsidR="00795CDA" w:rsidRPr="00795CDA" w:rsidRDefault="00795CDA" w:rsidP="00E65736">
            <w:pPr>
              <w:spacing w:line="276" w:lineRule="auto"/>
              <w:jc w:val="left"/>
              <w:rPr>
                <w:szCs w:val="24"/>
                <w:lang w:val="en-US"/>
              </w:rPr>
            </w:pPr>
            <w:r w:rsidRPr="00795CDA">
              <w:rPr>
                <w:rFonts w:cs="Times New Roman"/>
                <w:color w:val="000000"/>
                <w:szCs w:val="24"/>
              </w:rPr>
              <w:t>0.15 (0.082)</w:t>
            </w:r>
          </w:p>
        </w:tc>
        <w:tc>
          <w:tcPr>
            <w:tcW w:w="0" w:type="auto"/>
            <w:shd w:val="clear" w:color="auto" w:fill="auto"/>
            <w:vAlign w:val="center"/>
          </w:tcPr>
          <w:p w14:paraId="5F30B3A4" w14:textId="1AE0639E" w:rsidR="00795CDA" w:rsidRPr="00795CDA" w:rsidRDefault="00795CDA" w:rsidP="00E65736">
            <w:pPr>
              <w:spacing w:line="276" w:lineRule="auto"/>
              <w:jc w:val="left"/>
              <w:rPr>
                <w:szCs w:val="24"/>
                <w:lang w:val="en-US"/>
              </w:rPr>
            </w:pPr>
            <w:r w:rsidRPr="00795CDA">
              <w:rPr>
                <w:rFonts w:cs="Times New Roman"/>
                <w:color w:val="000000"/>
                <w:szCs w:val="24"/>
              </w:rPr>
              <w:t>1.83</w:t>
            </w:r>
          </w:p>
        </w:tc>
        <w:tc>
          <w:tcPr>
            <w:tcW w:w="0" w:type="auto"/>
            <w:shd w:val="clear" w:color="auto" w:fill="auto"/>
            <w:vAlign w:val="center"/>
          </w:tcPr>
          <w:p w14:paraId="6A688CFE" w14:textId="7F798C11" w:rsidR="00795CDA" w:rsidRPr="00795CDA" w:rsidRDefault="00795CDA" w:rsidP="00E65736">
            <w:pPr>
              <w:spacing w:line="276" w:lineRule="auto"/>
              <w:jc w:val="left"/>
              <w:rPr>
                <w:szCs w:val="24"/>
                <w:lang w:val="en-US"/>
              </w:rPr>
            </w:pPr>
            <w:r w:rsidRPr="00795CDA">
              <w:rPr>
                <w:rFonts w:cs="Times New Roman"/>
                <w:color w:val="000000"/>
                <w:szCs w:val="24"/>
              </w:rPr>
              <w:t>.07</w:t>
            </w:r>
          </w:p>
        </w:tc>
      </w:tr>
      <w:tr w:rsidR="00795CDA" w:rsidRPr="00795CDA" w14:paraId="60CA895B" w14:textId="77777777" w:rsidTr="00E65736">
        <w:trPr>
          <w:cantSplit/>
          <w:trHeight w:hRule="exact" w:val="340"/>
        </w:trPr>
        <w:tc>
          <w:tcPr>
            <w:tcW w:w="0" w:type="auto"/>
            <w:shd w:val="clear" w:color="auto" w:fill="auto"/>
            <w:vAlign w:val="center"/>
          </w:tcPr>
          <w:p w14:paraId="3CD7A006" w14:textId="77777777" w:rsidR="00795CDA" w:rsidRPr="00795CDA" w:rsidRDefault="00795CDA" w:rsidP="00E65736">
            <w:pPr>
              <w:spacing w:line="276" w:lineRule="auto"/>
              <w:jc w:val="left"/>
              <w:rPr>
                <w:b/>
                <w:lang w:val="en-US"/>
              </w:rPr>
            </w:pPr>
            <w:r w:rsidRPr="00795CDA">
              <w:rPr>
                <w:b/>
                <w:lang w:val="en-US"/>
              </w:rPr>
              <w:t>Trial</w:t>
            </w:r>
          </w:p>
        </w:tc>
        <w:tc>
          <w:tcPr>
            <w:tcW w:w="0" w:type="auto"/>
            <w:shd w:val="clear" w:color="auto" w:fill="auto"/>
            <w:vAlign w:val="center"/>
          </w:tcPr>
          <w:p w14:paraId="3722DC33" w14:textId="05A77F2A" w:rsidR="00795CDA" w:rsidRPr="00795CDA" w:rsidRDefault="00795CDA" w:rsidP="00E65736">
            <w:pPr>
              <w:spacing w:line="276" w:lineRule="auto"/>
              <w:jc w:val="left"/>
              <w:rPr>
                <w:b/>
                <w:szCs w:val="24"/>
                <w:lang w:val="en-US"/>
              </w:rPr>
            </w:pPr>
            <w:r w:rsidRPr="00795CDA">
              <w:rPr>
                <w:rFonts w:cs="Times New Roman"/>
                <w:b/>
                <w:color w:val="000000"/>
                <w:szCs w:val="24"/>
              </w:rPr>
              <w:t>0.0039 (0.0026)</w:t>
            </w:r>
          </w:p>
        </w:tc>
        <w:tc>
          <w:tcPr>
            <w:tcW w:w="0" w:type="auto"/>
            <w:shd w:val="clear" w:color="auto" w:fill="auto"/>
            <w:vAlign w:val="center"/>
          </w:tcPr>
          <w:p w14:paraId="4F665815" w14:textId="1C510340" w:rsidR="00795CDA" w:rsidRPr="00795CDA" w:rsidRDefault="00795CDA" w:rsidP="00E65736">
            <w:pPr>
              <w:spacing w:line="276" w:lineRule="auto"/>
              <w:jc w:val="left"/>
              <w:rPr>
                <w:b/>
                <w:szCs w:val="24"/>
                <w:lang w:val="en-US"/>
              </w:rPr>
            </w:pPr>
            <w:r w:rsidRPr="00795CDA">
              <w:rPr>
                <w:rFonts w:cs="Times New Roman"/>
                <w:b/>
                <w:color w:val="000000"/>
                <w:szCs w:val="24"/>
              </w:rPr>
              <w:t>1.47</w:t>
            </w:r>
          </w:p>
        </w:tc>
        <w:tc>
          <w:tcPr>
            <w:tcW w:w="0" w:type="auto"/>
            <w:shd w:val="clear" w:color="auto" w:fill="auto"/>
            <w:vAlign w:val="center"/>
          </w:tcPr>
          <w:p w14:paraId="244E0961" w14:textId="0846B74C" w:rsidR="00795CDA" w:rsidRPr="00795CDA" w:rsidRDefault="00795CDA" w:rsidP="00E65736">
            <w:pPr>
              <w:spacing w:line="276" w:lineRule="auto"/>
              <w:jc w:val="left"/>
              <w:rPr>
                <w:b/>
                <w:szCs w:val="24"/>
                <w:lang w:val="en-US"/>
              </w:rPr>
            </w:pPr>
            <w:r w:rsidRPr="00795CDA">
              <w:rPr>
                <w:rFonts w:cs="Times New Roman"/>
                <w:b/>
                <w:color w:val="000000"/>
                <w:szCs w:val="24"/>
              </w:rPr>
              <w:t>.14</w:t>
            </w:r>
          </w:p>
        </w:tc>
      </w:tr>
      <w:tr w:rsidR="00795CDA" w:rsidRPr="00795CDA" w14:paraId="2A3917E2" w14:textId="77777777" w:rsidTr="00E65736">
        <w:trPr>
          <w:cantSplit/>
          <w:trHeight w:hRule="exact" w:val="340"/>
        </w:trPr>
        <w:tc>
          <w:tcPr>
            <w:tcW w:w="0" w:type="auto"/>
            <w:shd w:val="clear" w:color="auto" w:fill="auto"/>
            <w:vAlign w:val="center"/>
          </w:tcPr>
          <w:p w14:paraId="55044DF6" w14:textId="77777777" w:rsidR="00795CDA" w:rsidRPr="00795CDA" w:rsidRDefault="00795CDA" w:rsidP="00E65736">
            <w:pPr>
              <w:spacing w:line="276" w:lineRule="auto"/>
              <w:jc w:val="left"/>
              <w:rPr>
                <w:b/>
                <w:lang w:val="en-US"/>
              </w:rPr>
            </w:pPr>
            <w:r w:rsidRPr="00795CDA">
              <w:rPr>
                <w:b/>
                <w:lang w:val="en-US"/>
              </w:rPr>
              <w:t>Congruency</w:t>
            </w:r>
          </w:p>
        </w:tc>
        <w:tc>
          <w:tcPr>
            <w:tcW w:w="0" w:type="auto"/>
            <w:shd w:val="clear" w:color="auto" w:fill="auto"/>
            <w:vAlign w:val="center"/>
          </w:tcPr>
          <w:p w14:paraId="212FB168" w14:textId="46C6860A" w:rsidR="00795CDA" w:rsidRPr="00795CDA" w:rsidRDefault="00795CDA" w:rsidP="00E65736">
            <w:pPr>
              <w:spacing w:line="276" w:lineRule="auto"/>
              <w:jc w:val="left"/>
              <w:rPr>
                <w:b/>
                <w:szCs w:val="24"/>
                <w:lang w:val="en-US"/>
              </w:rPr>
            </w:pPr>
            <w:r w:rsidRPr="00795CDA">
              <w:rPr>
                <w:rFonts w:cs="Times New Roman"/>
                <w:b/>
                <w:color w:val="000000"/>
                <w:szCs w:val="24"/>
              </w:rPr>
              <w:t>0.12 (0.034)</w:t>
            </w:r>
          </w:p>
        </w:tc>
        <w:tc>
          <w:tcPr>
            <w:tcW w:w="0" w:type="auto"/>
            <w:shd w:val="clear" w:color="auto" w:fill="auto"/>
            <w:vAlign w:val="center"/>
          </w:tcPr>
          <w:p w14:paraId="3DB5B0DB" w14:textId="2DAEBAC0" w:rsidR="00795CDA" w:rsidRPr="00795CDA" w:rsidRDefault="00795CDA" w:rsidP="00E65736">
            <w:pPr>
              <w:spacing w:line="276" w:lineRule="auto"/>
              <w:jc w:val="left"/>
              <w:rPr>
                <w:b/>
                <w:szCs w:val="24"/>
                <w:lang w:val="en-US"/>
              </w:rPr>
            </w:pPr>
            <w:r w:rsidRPr="00795CDA">
              <w:rPr>
                <w:rFonts w:cs="Times New Roman"/>
                <w:b/>
                <w:color w:val="000000"/>
                <w:szCs w:val="24"/>
              </w:rPr>
              <w:t>3.68</w:t>
            </w:r>
          </w:p>
        </w:tc>
        <w:tc>
          <w:tcPr>
            <w:tcW w:w="0" w:type="auto"/>
            <w:shd w:val="clear" w:color="auto" w:fill="auto"/>
            <w:vAlign w:val="center"/>
          </w:tcPr>
          <w:p w14:paraId="7E4EA5BC" w14:textId="49054F0C" w:rsidR="00795CDA" w:rsidRPr="00795CDA" w:rsidRDefault="00795CDA" w:rsidP="00E65736">
            <w:pPr>
              <w:spacing w:line="276" w:lineRule="auto"/>
              <w:jc w:val="left"/>
              <w:rPr>
                <w:b/>
                <w:szCs w:val="24"/>
                <w:lang w:val="en-US"/>
              </w:rPr>
            </w:pPr>
            <w:r w:rsidRPr="00795CDA">
              <w:rPr>
                <w:rFonts w:cs="Times New Roman"/>
                <w:b/>
                <w:color w:val="000000"/>
                <w:szCs w:val="24"/>
              </w:rPr>
              <w:t>.0002</w:t>
            </w:r>
          </w:p>
        </w:tc>
      </w:tr>
      <w:tr w:rsidR="00795CDA" w:rsidRPr="00795CDA" w14:paraId="197D7E4E" w14:textId="77777777" w:rsidTr="00E65736">
        <w:trPr>
          <w:cantSplit/>
          <w:trHeight w:hRule="exact" w:val="340"/>
        </w:trPr>
        <w:tc>
          <w:tcPr>
            <w:tcW w:w="0" w:type="auto"/>
            <w:shd w:val="clear" w:color="auto" w:fill="auto"/>
            <w:vAlign w:val="center"/>
          </w:tcPr>
          <w:p w14:paraId="6B55F2DE" w14:textId="77777777" w:rsidR="00795CDA" w:rsidRPr="00795CDA" w:rsidRDefault="00795CDA" w:rsidP="00E65736">
            <w:pPr>
              <w:spacing w:line="276" w:lineRule="auto"/>
              <w:jc w:val="left"/>
              <w:rPr>
                <w:b/>
                <w:lang w:val="en-US"/>
              </w:rPr>
            </w:pPr>
            <w:r w:rsidRPr="00795CDA">
              <w:rPr>
                <w:b/>
                <w:lang w:val="en-US"/>
              </w:rPr>
              <w:t>AOI</w:t>
            </w:r>
          </w:p>
        </w:tc>
        <w:tc>
          <w:tcPr>
            <w:tcW w:w="0" w:type="auto"/>
            <w:shd w:val="clear" w:color="auto" w:fill="auto"/>
            <w:vAlign w:val="center"/>
          </w:tcPr>
          <w:p w14:paraId="5B533093" w14:textId="4CD69338" w:rsidR="00795CDA" w:rsidRPr="00795CDA" w:rsidRDefault="00795CDA" w:rsidP="00E65736">
            <w:pPr>
              <w:spacing w:line="276" w:lineRule="auto"/>
              <w:jc w:val="left"/>
              <w:rPr>
                <w:b/>
                <w:szCs w:val="24"/>
                <w:lang w:val="en-US"/>
              </w:rPr>
            </w:pPr>
            <w:r w:rsidRPr="00795CDA">
              <w:rPr>
                <w:rFonts w:cs="Times New Roman"/>
                <w:b/>
                <w:color w:val="000000"/>
                <w:szCs w:val="24"/>
              </w:rPr>
              <w:t>-0.13 (0.046)</w:t>
            </w:r>
          </w:p>
        </w:tc>
        <w:tc>
          <w:tcPr>
            <w:tcW w:w="0" w:type="auto"/>
            <w:shd w:val="clear" w:color="auto" w:fill="auto"/>
            <w:vAlign w:val="center"/>
          </w:tcPr>
          <w:p w14:paraId="217B500B" w14:textId="02FA6507" w:rsidR="00795CDA" w:rsidRPr="00795CDA" w:rsidRDefault="00795CDA" w:rsidP="00E65736">
            <w:pPr>
              <w:spacing w:line="276" w:lineRule="auto"/>
              <w:jc w:val="left"/>
              <w:rPr>
                <w:b/>
                <w:szCs w:val="24"/>
                <w:lang w:val="en-US"/>
              </w:rPr>
            </w:pPr>
            <w:r w:rsidRPr="00795CDA">
              <w:rPr>
                <w:rFonts w:cs="Times New Roman"/>
                <w:b/>
                <w:color w:val="000000"/>
                <w:szCs w:val="24"/>
              </w:rPr>
              <w:t>-2.75</w:t>
            </w:r>
          </w:p>
        </w:tc>
        <w:tc>
          <w:tcPr>
            <w:tcW w:w="0" w:type="auto"/>
            <w:shd w:val="clear" w:color="auto" w:fill="auto"/>
            <w:vAlign w:val="center"/>
          </w:tcPr>
          <w:p w14:paraId="12BA8B45" w14:textId="0993C907" w:rsidR="00795CDA" w:rsidRPr="00795CDA" w:rsidRDefault="00795CDA" w:rsidP="00E65736">
            <w:pPr>
              <w:spacing w:line="276" w:lineRule="auto"/>
              <w:jc w:val="left"/>
              <w:rPr>
                <w:b/>
                <w:szCs w:val="24"/>
                <w:lang w:val="en-US"/>
              </w:rPr>
            </w:pPr>
            <w:r w:rsidRPr="00795CDA">
              <w:rPr>
                <w:rFonts w:cs="Times New Roman"/>
                <w:b/>
                <w:color w:val="000000"/>
                <w:szCs w:val="24"/>
              </w:rPr>
              <w:t>.006</w:t>
            </w:r>
          </w:p>
        </w:tc>
      </w:tr>
      <w:tr w:rsidR="00795CDA" w:rsidRPr="00795CDA" w14:paraId="716B949C" w14:textId="77777777" w:rsidTr="00E65736">
        <w:trPr>
          <w:cantSplit/>
          <w:trHeight w:hRule="exact" w:val="340"/>
        </w:trPr>
        <w:tc>
          <w:tcPr>
            <w:tcW w:w="0" w:type="auto"/>
            <w:shd w:val="clear" w:color="auto" w:fill="auto"/>
            <w:vAlign w:val="center"/>
          </w:tcPr>
          <w:p w14:paraId="7E633E90" w14:textId="77777777" w:rsidR="00795CDA" w:rsidRPr="00795CDA" w:rsidRDefault="00795CDA" w:rsidP="00E65736">
            <w:pPr>
              <w:spacing w:line="276" w:lineRule="auto"/>
              <w:jc w:val="left"/>
              <w:rPr>
                <w:b/>
                <w:lang w:val="en-US"/>
              </w:rPr>
            </w:pPr>
            <w:r w:rsidRPr="00795CDA">
              <w:rPr>
                <w:b/>
                <w:lang w:val="en-US"/>
              </w:rPr>
              <w:t>Trial x Congruency</w:t>
            </w:r>
          </w:p>
        </w:tc>
        <w:tc>
          <w:tcPr>
            <w:tcW w:w="0" w:type="auto"/>
            <w:shd w:val="clear" w:color="auto" w:fill="auto"/>
            <w:vAlign w:val="center"/>
          </w:tcPr>
          <w:p w14:paraId="40641E69" w14:textId="0F92D2A8" w:rsidR="00795CDA" w:rsidRPr="00795CDA" w:rsidRDefault="00795CDA" w:rsidP="00E65736">
            <w:pPr>
              <w:spacing w:line="276" w:lineRule="auto"/>
              <w:jc w:val="left"/>
              <w:rPr>
                <w:b/>
                <w:szCs w:val="24"/>
                <w:lang w:val="en-US"/>
              </w:rPr>
            </w:pPr>
            <w:r w:rsidRPr="00795CDA">
              <w:rPr>
                <w:rFonts w:cs="Times New Roman"/>
                <w:b/>
                <w:color w:val="000000"/>
                <w:szCs w:val="24"/>
              </w:rPr>
              <w:t>-0.0035 (0.0045)</w:t>
            </w:r>
          </w:p>
        </w:tc>
        <w:tc>
          <w:tcPr>
            <w:tcW w:w="0" w:type="auto"/>
            <w:shd w:val="clear" w:color="auto" w:fill="auto"/>
            <w:vAlign w:val="center"/>
          </w:tcPr>
          <w:p w14:paraId="5BEF84F9" w14:textId="66D7D35A" w:rsidR="00795CDA" w:rsidRPr="00795CDA" w:rsidRDefault="00795CDA" w:rsidP="00E65736">
            <w:pPr>
              <w:spacing w:line="276" w:lineRule="auto"/>
              <w:jc w:val="left"/>
              <w:rPr>
                <w:b/>
                <w:szCs w:val="24"/>
                <w:lang w:val="en-US"/>
              </w:rPr>
            </w:pPr>
            <w:r w:rsidRPr="00795CDA">
              <w:rPr>
                <w:rFonts w:cs="Times New Roman"/>
                <w:b/>
                <w:color w:val="000000"/>
                <w:szCs w:val="24"/>
              </w:rPr>
              <w:t>-0.78</w:t>
            </w:r>
          </w:p>
        </w:tc>
        <w:tc>
          <w:tcPr>
            <w:tcW w:w="0" w:type="auto"/>
            <w:shd w:val="clear" w:color="auto" w:fill="auto"/>
            <w:vAlign w:val="center"/>
          </w:tcPr>
          <w:p w14:paraId="0ECD34B4" w14:textId="60505B54" w:rsidR="00795CDA" w:rsidRPr="00795CDA" w:rsidRDefault="00795CDA" w:rsidP="00E65736">
            <w:pPr>
              <w:spacing w:line="276" w:lineRule="auto"/>
              <w:jc w:val="left"/>
              <w:rPr>
                <w:b/>
                <w:szCs w:val="24"/>
                <w:lang w:val="en-US"/>
              </w:rPr>
            </w:pPr>
            <w:r w:rsidRPr="00795CDA">
              <w:rPr>
                <w:rFonts w:cs="Times New Roman"/>
                <w:b/>
                <w:color w:val="000000"/>
                <w:szCs w:val="24"/>
              </w:rPr>
              <w:t>.44</w:t>
            </w:r>
          </w:p>
        </w:tc>
      </w:tr>
      <w:tr w:rsidR="00795CDA" w:rsidRPr="00795CDA" w14:paraId="55312BD9" w14:textId="77777777" w:rsidTr="00E65736">
        <w:trPr>
          <w:cantSplit/>
          <w:trHeight w:hRule="exact" w:val="340"/>
        </w:trPr>
        <w:tc>
          <w:tcPr>
            <w:tcW w:w="0" w:type="auto"/>
            <w:shd w:val="clear" w:color="auto" w:fill="auto"/>
            <w:vAlign w:val="center"/>
          </w:tcPr>
          <w:p w14:paraId="47311FDB" w14:textId="77777777" w:rsidR="00795CDA" w:rsidRPr="00795CDA" w:rsidRDefault="00795CDA" w:rsidP="00E65736">
            <w:pPr>
              <w:spacing w:line="276" w:lineRule="auto"/>
              <w:jc w:val="left"/>
              <w:rPr>
                <w:lang w:val="en-US"/>
              </w:rPr>
            </w:pPr>
            <w:r w:rsidRPr="00795CDA">
              <w:rPr>
                <w:lang w:val="en-US"/>
              </w:rPr>
              <w:t>Trial x AOI</w:t>
            </w:r>
          </w:p>
        </w:tc>
        <w:tc>
          <w:tcPr>
            <w:tcW w:w="0" w:type="auto"/>
            <w:shd w:val="clear" w:color="auto" w:fill="auto"/>
            <w:vAlign w:val="center"/>
          </w:tcPr>
          <w:p w14:paraId="429FDFB6" w14:textId="11B47DE5" w:rsidR="00795CDA" w:rsidRPr="00795CDA" w:rsidRDefault="00795CDA" w:rsidP="00E65736">
            <w:pPr>
              <w:spacing w:line="276" w:lineRule="auto"/>
              <w:jc w:val="left"/>
              <w:rPr>
                <w:szCs w:val="24"/>
              </w:rPr>
            </w:pPr>
            <w:r w:rsidRPr="00795CDA">
              <w:rPr>
                <w:rFonts w:cs="Times New Roman"/>
                <w:color w:val="000000"/>
                <w:szCs w:val="24"/>
              </w:rPr>
              <w:t>-0.00067 (0.00089)</w:t>
            </w:r>
          </w:p>
        </w:tc>
        <w:tc>
          <w:tcPr>
            <w:tcW w:w="0" w:type="auto"/>
            <w:shd w:val="clear" w:color="auto" w:fill="auto"/>
            <w:vAlign w:val="center"/>
          </w:tcPr>
          <w:p w14:paraId="0A562A14" w14:textId="61F9F1F6" w:rsidR="00795CDA" w:rsidRPr="00795CDA" w:rsidRDefault="00795CDA" w:rsidP="00E65736">
            <w:pPr>
              <w:spacing w:line="276" w:lineRule="auto"/>
              <w:jc w:val="left"/>
              <w:rPr>
                <w:szCs w:val="24"/>
              </w:rPr>
            </w:pPr>
            <w:r w:rsidRPr="00795CDA">
              <w:rPr>
                <w:rFonts w:cs="Times New Roman"/>
                <w:color w:val="000000"/>
                <w:szCs w:val="24"/>
              </w:rPr>
              <w:t>-0.76</w:t>
            </w:r>
          </w:p>
        </w:tc>
        <w:tc>
          <w:tcPr>
            <w:tcW w:w="0" w:type="auto"/>
            <w:shd w:val="clear" w:color="auto" w:fill="auto"/>
            <w:vAlign w:val="center"/>
          </w:tcPr>
          <w:p w14:paraId="2698F664" w14:textId="22901EE0" w:rsidR="00795CDA" w:rsidRPr="00795CDA" w:rsidRDefault="00795CDA" w:rsidP="00E65736">
            <w:pPr>
              <w:spacing w:line="276" w:lineRule="auto"/>
              <w:jc w:val="left"/>
              <w:rPr>
                <w:szCs w:val="24"/>
              </w:rPr>
            </w:pPr>
            <w:r w:rsidRPr="00795CDA">
              <w:rPr>
                <w:rFonts w:cs="Times New Roman"/>
                <w:color w:val="000000"/>
                <w:szCs w:val="24"/>
              </w:rPr>
              <w:t>.45</w:t>
            </w:r>
          </w:p>
        </w:tc>
      </w:tr>
      <w:tr w:rsidR="00795CDA" w:rsidRPr="00795CDA" w14:paraId="5A1EB211" w14:textId="77777777" w:rsidTr="00E65736">
        <w:trPr>
          <w:cantSplit/>
          <w:trHeight w:hRule="exact" w:val="340"/>
        </w:trPr>
        <w:tc>
          <w:tcPr>
            <w:tcW w:w="0" w:type="auto"/>
            <w:shd w:val="clear" w:color="auto" w:fill="auto"/>
            <w:vAlign w:val="center"/>
          </w:tcPr>
          <w:p w14:paraId="5A6C15A6" w14:textId="77777777" w:rsidR="00795CDA" w:rsidRPr="00795CDA" w:rsidRDefault="00795CDA" w:rsidP="00E65736">
            <w:pPr>
              <w:spacing w:line="276" w:lineRule="auto"/>
              <w:jc w:val="left"/>
              <w:rPr>
                <w:lang w:val="en-US"/>
              </w:rPr>
            </w:pPr>
            <w:r w:rsidRPr="00795CDA">
              <w:rPr>
                <w:lang w:val="en-US"/>
              </w:rPr>
              <w:t>Congruency x AOI</w:t>
            </w:r>
          </w:p>
        </w:tc>
        <w:tc>
          <w:tcPr>
            <w:tcW w:w="0" w:type="auto"/>
            <w:shd w:val="clear" w:color="auto" w:fill="auto"/>
            <w:vAlign w:val="center"/>
          </w:tcPr>
          <w:p w14:paraId="7F8757C5" w14:textId="446D3E5A" w:rsidR="00795CDA" w:rsidRPr="00795CDA" w:rsidRDefault="00795CDA" w:rsidP="00E65736">
            <w:pPr>
              <w:spacing w:line="276" w:lineRule="auto"/>
              <w:jc w:val="left"/>
              <w:rPr>
                <w:szCs w:val="24"/>
                <w:lang w:val="en-US"/>
              </w:rPr>
            </w:pPr>
            <w:r w:rsidRPr="00795CDA">
              <w:rPr>
                <w:rFonts w:cs="Times New Roman"/>
                <w:color w:val="000000"/>
                <w:szCs w:val="24"/>
              </w:rPr>
              <w:t>0.0029 (0.018)</w:t>
            </w:r>
          </w:p>
        </w:tc>
        <w:tc>
          <w:tcPr>
            <w:tcW w:w="0" w:type="auto"/>
            <w:shd w:val="clear" w:color="auto" w:fill="auto"/>
            <w:vAlign w:val="center"/>
          </w:tcPr>
          <w:p w14:paraId="063F11F0" w14:textId="7C78A2AA" w:rsidR="00795CDA" w:rsidRPr="00795CDA" w:rsidRDefault="00795CDA" w:rsidP="00E65736">
            <w:pPr>
              <w:spacing w:line="276" w:lineRule="auto"/>
              <w:jc w:val="left"/>
              <w:rPr>
                <w:szCs w:val="24"/>
                <w:lang w:val="en-US"/>
              </w:rPr>
            </w:pPr>
            <w:r w:rsidRPr="00795CDA">
              <w:rPr>
                <w:rFonts w:cs="Times New Roman"/>
                <w:color w:val="000000"/>
                <w:szCs w:val="24"/>
              </w:rPr>
              <w:t>0.16</w:t>
            </w:r>
          </w:p>
        </w:tc>
        <w:tc>
          <w:tcPr>
            <w:tcW w:w="0" w:type="auto"/>
            <w:shd w:val="clear" w:color="auto" w:fill="auto"/>
            <w:vAlign w:val="center"/>
          </w:tcPr>
          <w:p w14:paraId="3C9FD0EC" w14:textId="57F9C486" w:rsidR="00795CDA" w:rsidRPr="00795CDA" w:rsidRDefault="00795CDA" w:rsidP="00E65736">
            <w:pPr>
              <w:spacing w:line="276" w:lineRule="auto"/>
              <w:jc w:val="left"/>
              <w:rPr>
                <w:szCs w:val="24"/>
                <w:lang w:val="en-US"/>
              </w:rPr>
            </w:pPr>
            <w:r w:rsidRPr="00795CDA">
              <w:rPr>
                <w:rFonts w:cs="Times New Roman"/>
                <w:color w:val="000000"/>
                <w:szCs w:val="24"/>
              </w:rPr>
              <w:t>.87</w:t>
            </w:r>
          </w:p>
        </w:tc>
      </w:tr>
      <w:tr w:rsidR="00795CDA" w:rsidRPr="00795CDA" w14:paraId="34B289D1" w14:textId="77777777" w:rsidTr="00E65736">
        <w:trPr>
          <w:cantSplit/>
          <w:trHeight w:hRule="exact" w:val="340"/>
        </w:trPr>
        <w:tc>
          <w:tcPr>
            <w:tcW w:w="0" w:type="auto"/>
            <w:shd w:val="clear" w:color="auto" w:fill="auto"/>
            <w:vAlign w:val="center"/>
          </w:tcPr>
          <w:p w14:paraId="66A22930" w14:textId="77777777" w:rsidR="00795CDA" w:rsidRPr="00795CDA" w:rsidRDefault="00795CDA" w:rsidP="00E65736">
            <w:pPr>
              <w:spacing w:line="276" w:lineRule="auto"/>
              <w:jc w:val="left"/>
              <w:rPr>
                <w:lang w:val="en-US"/>
              </w:rPr>
            </w:pPr>
            <w:r w:rsidRPr="00795CDA">
              <w:rPr>
                <w:lang w:val="en-US"/>
              </w:rPr>
              <w:t>Trial x Congruency x AOI</w:t>
            </w:r>
          </w:p>
        </w:tc>
        <w:tc>
          <w:tcPr>
            <w:tcW w:w="0" w:type="auto"/>
            <w:shd w:val="clear" w:color="auto" w:fill="auto"/>
            <w:vAlign w:val="center"/>
          </w:tcPr>
          <w:p w14:paraId="76130FAB" w14:textId="117314E0" w:rsidR="00795CDA" w:rsidRPr="00795CDA" w:rsidRDefault="00795CDA" w:rsidP="00E65736">
            <w:pPr>
              <w:spacing w:line="276" w:lineRule="auto"/>
              <w:jc w:val="left"/>
              <w:rPr>
                <w:szCs w:val="24"/>
              </w:rPr>
            </w:pPr>
            <w:r w:rsidRPr="00795CDA">
              <w:rPr>
                <w:rFonts w:cs="Times New Roman"/>
                <w:color w:val="000000"/>
                <w:szCs w:val="24"/>
              </w:rPr>
              <w:t>0.0026 (0.0017)</w:t>
            </w:r>
          </w:p>
        </w:tc>
        <w:tc>
          <w:tcPr>
            <w:tcW w:w="0" w:type="auto"/>
            <w:shd w:val="clear" w:color="auto" w:fill="auto"/>
            <w:vAlign w:val="center"/>
          </w:tcPr>
          <w:p w14:paraId="544D0F47" w14:textId="6F1BBA64" w:rsidR="00795CDA" w:rsidRPr="00795CDA" w:rsidRDefault="00795CDA" w:rsidP="00E65736">
            <w:pPr>
              <w:spacing w:line="276" w:lineRule="auto"/>
              <w:jc w:val="left"/>
              <w:rPr>
                <w:szCs w:val="24"/>
              </w:rPr>
            </w:pPr>
            <w:r w:rsidRPr="00795CDA">
              <w:rPr>
                <w:rFonts w:cs="Times New Roman"/>
                <w:color w:val="000000"/>
                <w:szCs w:val="24"/>
              </w:rPr>
              <w:t>1.57</w:t>
            </w:r>
          </w:p>
        </w:tc>
        <w:tc>
          <w:tcPr>
            <w:tcW w:w="0" w:type="auto"/>
            <w:shd w:val="clear" w:color="auto" w:fill="auto"/>
            <w:vAlign w:val="center"/>
          </w:tcPr>
          <w:p w14:paraId="2B4FEFE2" w14:textId="12B1986F" w:rsidR="00795CDA" w:rsidRPr="00795CDA" w:rsidRDefault="00795CDA" w:rsidP="00E65736">
            <w:pPr>
              <w:spacing w:line="276" w:lineRule="auto"/>
              <w:jc w:val="left"/>
              <w:rPr>
                <w:szCs w:val="24"/>
              </w:rPr>
            </w:pPr>
            <w:r w:rsidRPr="00795CDA">
              <w:rPr>
                <w:rFonts w:cs="Times New Roman"/>
                <w:color w:val="000000"/>
                <w:szCs w:val="24"/>
              </w:rPr>
              <w:t>.12</w:t>
            </w:r>
          </w:p>
        </w:tc>
      </w:tr>
    </w:tbl>
    <w:p w14:paraId="4448A25F" w14:textId="339893EE" w:rsidR="006A2781" w:rsidRDefault="00795CDA" w:rsidP="00795CDA">
      <w:r>
        <w:t xml:space="preserve"> </w:t>
      </w:r>
    </w:p>
    <w:tbl>
      <w:tblPr>
        <w:tblW w:w="0" w:type="auto"/>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191"/>
        <w:gridCol w:w="2965"/>
        <w:gridCol w:w="1131"/>
        <w:gridCol w:w="955"/>
      </w:tblGrid>
      <w:tr w:rsidR="00795CDA" w:rsidRPr="00795CDA" w14:paraId="5C3387F3" w14:textId="77777777" w:rsidTr="00324059">
        <w:trPr>
          <w:gridAfter w:val="1"/>
          <w:cantSplit/>
          <w:trHeight w:hRule="exact" w:val="851"/>
        </w:trPr>
        <w:tc>
          <w:tcPr>
            <w:tcW w:w="0" w:type="auto"/>
            <w:gridSpan w:val="3"/>
            <w:vAlign w:val="center"/>
          </w:tcPr>
          <w:p w14:paraId="6B028EF7" w14:textId="3FD76DEE" w:rsidR="00795CDA" w:rsidRPr="00795CDA" w:rsidRDefault="00795CDA" w:rsidP="00324059">
            <w:pPr>
              <w:spacing w:line="276" w:lineRule="auto"/>
              <w:rPr>
                <w:lang w:val="en-US"/>
              </w:rPr>
            </w:pPr>
            <w:r w:rsidRPr="00795CDA">
              <w:rPr>
                <w:b/>
              </w:rPr>
              <w:lastRenderedPageBreak/>
              <w:t>Table S</w:t>
            </w:r>
            <w:r w:rsidRPr="00795CDA">
              <w:rPr>
                <w:b/>
              </w:rPr>
              <w:fldChar w:fldCharType="begin"/>
            </w:r>
            <w:r w:rsidRPr="00795CDA">
              <w:rPr>
                <w:b/>
              </w:rPr>
              <w:instrText xml:space="preserve"> SEQ Table_S \* ARABIC </w:instrText>
            </w:r>
            <w:r w:rsidRPr="00795CDA">
              <w:rPr>
                <w:b/>
              </w:rPr>
              <w:fldChar w:fldCharType="separate"/>
            </w:r>
            <w:r>
              <w:rPr>
                <w:b/>
                <w:noProof/>
              </w:rPr>
              <w:t>7</w:t>
            </w:r>
            <w:r w:rsidRPr="00795CDA">
              <w:fldChar w:fldCharType="end"/>
            </w:r>
            <w:r w:rsidRPr="00795CDA">
              <w:rPr>
                <w:b/>
                <w:lang w:val="en-US"/>
              </w:rPr>
              <w:t xml:space="preserve">. </w:t>
            </w:r>
            <w:r w:rsidRPr="00795CDA">
              <w:rPr>
                <w:lang w:val="en-US"/>
              </w:rPr>
              <w:t>Multilevel logistic regression model of</w:t>
            </w:r>
            <w:r>
              <w:rPr>
                <w:lang w:val="en-US"/>
              </w:rPr>
              <w:t xml:space="preserve"> agency ratings for Experiment 6</w:t>
            </w:r>
            <w:r w:rsidRPr="00795CDA">
              <w:rPr>
                <w:lang w:val="en-US"/>
              </w:rPr>
              <w:t>.</w:t>
            </w:r>
          </w:p>
        </w:tc>
      </w:tr>
      <w:tr w:rsidR="00795CDA" w:rsidRPr="00795CDA" w14:paraId="1463F8F7" w14:textId="77777777" w:rsidTr="00E65736">
        <w:trPr>
          <w:cantSplit/>
          <w:trHeight w:hRule="exact" w:val="340"/>
        </w:trPr>
        <w:tc>
          <w:tcPr>
            <w:tcW w:w="0" w:type="auto"/>
            <w:tcBorders>
              <w:bottom w:val="single" w:sz="0" w:space="0" w:color="auto"/>
            </w:tcBorders>
            <w:vAlign w:val="center"/>
          </w:tcPr>
          <w:p w14:paraId="3FF3569C" w14:textId="77777777" w:rsidR="00795CDA" w:rsidRPr="00795CDA" w:rsidRDefault="00795CDA" w:rsidP="00E65736">
            <w:pPr>
              <w:spacing w:after="0" w:line="276" w:lineRule="auto"/>
              <w:jc w:val="left"/>
              <w:rPr>
                <w:lang w:val="en-US"/>
              </w:rPr>
            </w:pPr>
            <w:r w:rsidRPr="00795CDA">
              <w:rPr>
                <w:lang w:val="en-US"/>
              </w:rPr>
              <w:t>Average Effect</w:t>
            </w:r>
          </w:p>
        </w:tc>
        <w:tc>
          <w:tcPr>
            <w:tcW w:w="0" w:type="auto"/>
            <w:tcBorders>
              <w:bottom w:val="single" w:sz="0" w:space="0" w:color="auto"/>
            </w:tcBorders>
            <w:vAlign w:val="center"/>
          </w:tcPr>
          <w:p w14:paraId="754E76A2" w14:textId="77777777" w:rsidR="00795CDA" w:rsidRPr="00795CDA" w:rsidRDefault="00795CDA" w:rsidP="00E65736">
            <w:pPr>
              <w:spacing w:after="0" w:line="276" w:lineRule="auto"/>
              <w:jc w:val="left"/>
              <w:rPr>
                <w:lang w:val="en-US"/>
              </w:rPr>
            </w:pPr>
            <w:r w:rsidRPr="00795CDA">
              <w:rPr>
                <w:lang w:val="en-US"/>
              </w:rPr>
              <w:t>Estimate (SE)</w:t>
            </w:r>
          </w:p>
        </w:tc>
        <w:tc>
          <w:tcPr>
            <w:tcW w:w="0" w:type="auto"/>
            <w:tcBorders>
              <w:bottom w:val="single" w:sz="0" w:space="0" w:color="auto"/>
            </w:tcBorders>
            <w:vAlign w:val="center"/>
          </w:tcPr>
          <w:p w14:paraId="5E2A2E7E" w14:textId="77777777" w:rsidR="00795CDA" w:rsidRPr="00795CDA" w:rsidRDefault="00795CDA" w:rsidP="00E65736">
            <w:pPr>
              <w:spacing w:after="0" w:line="276" w:lineRule="auto"/>
              <w:jc w:val="left"/>
              <w:rPr>
                <w:i/>
                <w:lang w:val="en-US"/>
              </w:rPr>
            </w:pPr>
            <w:r w:rsidRPr="00795CDA">
              <w:rPr>
                <w:i/>
                <w:lang w:val="en-US"/>
              </w:rPr>
              <w:t>z</w:t>
            </w:r>
          </w:p>
        </w:tc>
        <w:tc>
          <w:tcPr>
            <w:tcW w:w="0" w:type="auto"/>
            <w:tcBorders>
              <w:bottom w:val="single" w:sz="0" w:space="0" w:color="auto"/>
            </w:tcBorders>
            <w:vAlign w:val="center"/>
          </w:tcPr>
          <w:p w14:paraId="13468B8A" w14:textId="77777777" w:rsidR="00795CDA" w:rsidRPr="00795CDA" w:rsidRDefault="00795CDA" w:rsidP="00E65736">
            <w:pPr>
              <w:spacing w:after="0" w:line="276" w:lineRule="auto"/>
              <w:jc w:val="left"/>
              <w:rPr>
                <w:i/>
                <w:lang w:val="en-US"/>
              </w:rPr>
            </w:pPr>
            <w:r w:rsidRPr="00795CDA">
              <w:rPr>
                <w:i/>
                <w:lang w:val="en-US"/>
              </w:rPr>
              <w:t>p</w:t>
            </w:r>
          </w:p>
        </w:tc>
      </w:tr>
      <w:tr w:rsidR="00795CDA" w:rsidRPr="00795CDA" w14:paraId="46A06605" w14:textId="77777777" w:rsidTr="00E65736">
        <w:trPr>
          <w:cantSplit/>
          <w:trHeight w:hRule="exact" w:val="340"/>
        </w:trPr>
        <w:tc>
          <w:tcPr>
            <w:tcW w:w="0" w:type="auto"/>
            <w:shd w:val="clear" w:color="auto" w:fill="auto"/>
            <w:vAlign w:val="center"/>
          </w:tcPr>
          <w:p w14:paraId="5A52C850" w14:textId="77777777" w:rsidR="00795CDA" w:rsidRPr="00795CDA" w:rsidRDefault="00795CDA" w:rsidP="00E65736">
            <w:pPr>
              <w:spacing w:after="0" w:line="276" w:lineRule="auto"/>
              <w:jc w:val="left"/>
              <w:rPr>
                <w:lang w:val="en-US"/>
              </w:rPr>
            </w:pPr>
            <w:r w:rsidRPr="00795CDA">
              <w:rPr>
                <w:lang w:val="en-US"/>
              </w:rPr>
              <w:t>Intercept</w:t>
            </w:r>
          </w:p>
        </w:tc>
        <w:tc>
          <w:tcPr>
            <w:tcW w:w="0" w:type="auto"/>
            <w:shd w:val="clear" w:color="auto" w:fill="auto"/>
            <w:vAlign w:val="center"/>
          </w:tcPr>
          <w:p w14:paraId="34DB81D3" w14:textId="66F24D03" w:rsidR="00795CDA" w:rsidRPr="00795CDA" w:rsidRDefault="00795CDA" w:rsidP="00E65736">
            <w:pPr>
              <w:spacing w:after="0" w:line="276" w:lineRule="auto"/>
              <w:jc w:val="left"/>
              <w:rPr>
                <w:szCs w:val="24"/>
                <w:lang w:val="en-US"/>
              </w:rPr>
            </w:pPr>
            <w:r w:rsidRPr="00795CDA">
              <w:rPr>
                <w:rFonts w:cs="Times New Roman"/>
                <w:color w:val="000000"/>
                <w:szCs w:val="24"/>
              </w:rPr>
              <w:t>0.48 (0.072)</w:t>
            </w:r>
          </w:p>
        </w:tc>
        <w:tc>
          <w:tcPr>
            <w:tcW w:w="0" w:type="auto"/>
            <w:shd w:val="clear" w:color="auto" w:fill="auto"/>
            <w:vAlign w:val="center"/>
          </w:tcPr>
          <w:p w14:paraId="6410508B" w14:textId="1707B7B9" w:rsidR="00795CDA" w:rsidRPr="00795CDA" w:rsidRDefault="00795CDA" w:rsidP="00E65736">
            <w:pPr>
              <w:spacing w:after="0" w:line="276" w:lineRule="auto"/>
              <w:jc w:val="left"/>
              <w:rPr>
                <w:szCs w:val="24"/>
                <w:lang w:val="en-US"/>
              </w:rPr>
            </w:pPr>
            <w:r w:rsidRPr="00795CDA">
              <w:rPr>
                <w:rFonts w:cs="Times New Roman"/>
                <w:color w:val="000000"/>
                <w:szCs w:val="24"/>
              </w:rPr>
              <w:t>6.61</w:t>
            </w:r>
          </w:p>
        </w:tc>
        <w:tc>
          <w:tcPr>
            <w:tcW w:w="0" w:type="auto"/>
            <w:shd w:val="clear" w:color="auto" w:fill="auto"/>
            <w:vAlign w:val="center"/>
          </w:tcPr>
          <w:p w14:paraId="60EEDCFB" w14:textId="4C9FCCDD" w:rsidR="00795CDA" w:rsidRPr="00795CDA" w:rsidRDefault="00795CDA" w:rsidP="00E65736">
            <w:pPr>
              <w:spacing w:after="0" w:line="276" w:lineRule="auto"/>
              <w:jc w:val="left"/>
              <w:rPr>
                <w:szCs w:val="24"/>
                <w:lang w:val="en-US"/>
              </w:rPr>
            </w:pPr>
            <w:r w:rsidRPr="00795CDA">
              <w:rPr>
                <w:rFonts w:cs="Times New Roman"/>
                <w:color w:val="000000"/>
                <w:szCs w:val="24"/>
              </w:rPr>
              <w:t>&lt;.0001</w:t>
            </w:r>
          </w:p>
        </w:tc>
      </w:tr>
      <w:tr w:rsidR="00795CDA" w:rsidRPr="00795CDA" w14:paraId="2C9E7DE5" w14:textId="77777777" w:rsidTr="00E65736">
        <w:trPr>
          <w:cantSplit/>
          <w:trHeight w:hRule="exact" w:val="340"/>
        </w:trPr>
        <w:tc>
          <w:tcPr>
            <w:tcW w:w="0" w:type="auto"/>
            <w:shd w:val="clear" w:color="auto" w:fill="auto"/>
            <w:vAlign w:val="center"/>
          </w:tcPr>
          <w:p w14:paraId="1276A9AE" w14:textId="77777777" w:rsidR="00795CDA" w:rsidRPr="00795CDA" w:rsidRDefault="00795CDA" w:rsidP="00E65736">
            <w:pPr>
              <w:spacing w:after="0" w:line="276" w:lineRule="auto"/>
              <w:jc w:val="left"/>
              <w:rPr>
                <w:b/>
                <w:lang w:val="en-US"/>
              </w:rPr>
            </w:pPr>
            <w:r w:rsidRPr="00795CDA">
              <w:rPr>
                <w:b/>
                <w:lang w:val="en-US"/>
              </w:rPr>
              <w:t>Trial</w:t>
            </w:r>
          </w:p>
        </w:tc>
        <w:tc>
          <w:tcPr>
            <w:tcW w:w="0" w:type="auto"/>
            <w:shd w:val="clear" w:color="auto" w:fill="auto"/>
            <w:vAlign w:val="center"/>
          </w:tcPr>
          <w:p w14:paraId="6D584635" w14:textId="226EBAE8" w:rsidR="00795CDA" w:rsidRPr="00795CDA" w:rsidRDefault="00795CDA" w:rsidP="00E65736">
            <w:pPr>
              <w:spacing w:after="0" w:line="276" w:lineRule="auto"/>
              <w:jc w:val="left"/>
              <w:rPr>
                <w:b/>
                <w:szCs w:val="24"/>
                <w:lang w:val="en-US"/>
              </w:rPr>
            </w:pPr>
            <w:r w:rsidRPr="00795CDA">
              <w:rPr>
                <w:rFonts w:cs="Times New Roman"/>
                <w:b/>
                <w:color w:val="000000"/>
                <w:szCs w:val="24"/>
              </w:rPr>
              <w:t>0.0038 (0.0025)</w:t>
            </w:r>
          </w:p>
        </w:tc>
        <w:tc>
          <w:tcPr>
            <w:tcW w:w="0" w:type="auto"/>
            <w:shd w:val="clear" w:color="auto" w:fill="auto"/>
            <w:vAlign w:val="center"/>
          </w:tcPr>
          <w:p w14:paraId="6E8A62D3" w14:textId="16CF9815" w:rsidR="00795CDA" w:rsidRPr="00795CDA" w:rsidRDefault="00795CDA" w:rsidP="00E65736">
            <w:pPr>
              <w:spacing w:after="0" w:line="276" w:lineRule="auto"/>
              <w:jc w:val="left"/>
              <w:rPr>
                <w:b/>
                <w:szCs w:val="24"/>
                <w:lang w:val="en-US"/>
              </w:rPr>
            </w:pPr>
            <w:r w:rsidRPr="00795CDA">
              <w:rPr>
                <w:rFonts w:cs="Times New Roman"/>
                <w:b/>
                <w:color w:val="000000"/>
                <w:szCs w:val="24"/>
              </w:rPr>
              <w:t>1.56</w:t>
            </w:r>
          </w:p>
        </w:tc>
        <w:tc>
          <w:tcPr>
            <w:tcW w:w="0" w:type="auto"/>
            <w:shd w:val="clear" w:color="auto" w:fill="auto"/>
            <w:vAlign w:val="center"/>
          </w:tcPr>
          <w:p w14:paraId="4DFE375B" w14:textId="5D255727" w:rsidR="00795CDA" w:rsidRPr="00795CDA" w:rsidRDefault="00795CDA" w:rsidP="00E65736">
            <w:pPr>
              <w:spacing w:after="0" w:line="276" w:lineRule="auto"/>
              <w:jc w:val="left"/>
              <w:rPr>
                <w:b/>
                <w:szCs w:val="24"/>
                <w:lang w:val="en-US"/>
              </w:rPr>
            </w:pPr>
            <w:r w:rsidRPr="00795CDA">
              <w:rPr>
                <w:rFonts w:cs="Times New Roman"/>
                <w:b/>
                <w:color w:val="000000"/>
                <w:szCs w:val="24"/>
              </w:rPr>
              <w:t>.12</w:t>
            </w:r>
          </w:p>
        </w:tc>
      </w:tr>
      <w:tr w:rsidR="00795CDA" w:rsidRPr="00795CDA" w14:paraId="1066C574" w14:textId="77777777" w:rsidTr="00E65736">
        <w:trPr>
          <w:cantSplit/>
          <w:trHeight w:hRule="exact" w:val="340"/>
        </w:trPr>
        <w:tc>
          <w:tcPr>
            <w:tcW w:w="0" w:type="auto"/>
            <w:shd w:val="clear" w:color="auto" w:fill="auto"/>
            <w:vAlign w:val="center"/>
          </w:tcPr>
          <w:p w14:paraId="575079E1" w14:textId="77777777" w:rsidR="00795CDA" w:rsidRPr="00795CDA" w:rsidRDefault="00795CDA" w:rsidP="00E65736">
            <w:pPr>
              <w:spacing w:after="0" w:line="276" w:lineRule="auto"/>
              <w:jc w:val="left"/>
              <w:rPr>
                <w:b/>
                <w:lang w:val="en-US"/>
              </w:rPr>
            </w:pPr>
            <w:r w:rsidRPr="00795CDA">
              <w:rPr>
                <w:b/>
                <w:lang w:val="en-US"/>
              </w:rPr>
              <w:t>Congruency</w:t>
            </w:r>
          </w:p>
        </w:tc>
        <w:tc>
          <w:tcPr>
            <w:tcW w:w="0" w:type="auto"/>
            <w:shd w:val="clear" w:color="auto" w:fill="auto"/>
            <w:vAlign w:val="center"/>
          </w:tcPr>
          <w:p w14:paraId="456095B6" w14:textId="56C6F541" w:rsidR="00795CDA" w:rsidRPr="00795CDA" w:rsidRDefault="00795CDA" w:rsidP="00E65736">
            <w:pPr>
              <w:spacing w:after="0" w:line="276" w:lineRule="auto"/>
              <w:jc w:val="left"/>
              <w:rPr>
                <w:b/>
                <w:szCs w:val="24"/>
                <w:lang w:val="en-US"/>
              </w:rPr>
            </w:pPr>
            <w:r w:rsidRPr="00795CDA">
              <w:rPr>
                <w:rFonts w:cs="Times New Roman"/>
                <w:b/>
                <w:color w:val="000000"/>
                <w:szCs w:val="24"/>
              </w:rPr>
              <w:t>0.25 (0.069)</w:t>
            </w:r>
          </w:p>
        </w:tc>
        <w:tc>
          <w:tcPr>
            <w:tcW w:w="0" w:type="auto"/>
            <w:shd w:val="clear" w:color="auto" w:fill="auto"/>
            <w:vAlign w:val="center"/>
          </w:tcPr>
          <w:p w14:paraId="255C5351" w14:textId="2077C1EA" w:rsidR="00795CDA" w:rsidRPr="00795CDA" w:rsidRDefault="00795CDA" w:rsidP="00E65736">
            <w:pPr>
              <w:spacing w:after="0" w:line="276" w:lineRule="auto"/>
              <w:jc w:val="left"/>
              <w:rPr>
                <w:b/>
                <w:szCs w:val="24"/>
                <w:lang w:val="en-US"/>
              </w:rPr>
            </w:pPr>
            <w:r w:rsidRPr="00795CDA">
              <w:rPr>
                <w:rFonts w:cs="Times New Roman"/>
                <w:b/>
                <w:color w:val="000000"/>
                <w:szCs w:val="24"/>
              </w:rPr>
              <w:t>3.68</w:t>
            </w:r>
          </w:p>
        </w:tc>
        <w:tc>
          <w:tcPr>
            <w:tcW w:w="0" w:type="auto"/>
            <w:shd w:val="clear" w:color="auto" w:fill="auto"/>
            <w:vAlign w:val="center"/>
          </w:tcPr>
          <w:p w14:paraId="61F508FD" w14:textId="7A23578F" w:rsidR="00795CDA" w:rsidRPr="00795CDA" w:rsidRDefault="00795CDA" w:rsidP="00E65736">
            <w:pPr>
              <w:spacing w:after="0" w:line="276" w:lineRule="auto"/>
              <w:jc w:val="left"/>
              <w:rPr>
                <w:b/>
                <w:szCs w:val="24"/>
                <w:lang w:val="en-US"/>
              </w:rPr>
            </w:pPr>
            <w:r w:rsidRPr="00795CDA">
              <w:rPr>
                <w:rFonts w:cs="Times New Roman"/>
                <w:b/>
                <w:color w:val="000000"/>
                <w:szCs w:val="24"/>
              </w:rPr>
              <w:t>.0002</w:t>
            </w:r>
          </w:p>
        </w:tc>
      </w:tr>
      <w:tr w:rsidR="00795CDA" w:rsidRPr="00795CDA" w14:paraId="700D9AA9" w14:textId="77777777" w:rsidTr="00E65736">
        <w:trPr>
          <w:cantSplit/>
          <w:trHeight w:hRule="exact" w:val="340"/>
        </w:trPr>
        <w:tc>
          <w:tcPr>
            <w:tcW w:w="0" w:type="auto"/>
            <w:shd w:val="clear" w:color="auto" w:fill="auto"/>
            <w:vAlign w:val="center"/>
          </w:tcPr>
          <w:p w14:paraId="51B1AA10" w14:textId="77777777" w:rsidR="00795CDA" w:rsidRPr="00795CDA" w:rsidRDefault="00795CDA" w:rsidP="00E65736">
            <w:pPr>
              <w:spacing w:after="0" w:line="276" w:lineRule="auto"/>
              <w:jc w:val="left"/>
              <w:rPr>
                <w:b/>
                <w:lang w:val="en-US"/>
              </w:rPr>
            </w:pPr>
            <w:r w:rsidRPr="00795CDA">
              <w:rPr>
                <w:b/>
                <w:lang w:val="en-US"/>
              </w:rPr>
              <w:t>AOI</w:t>
            </w:r>
          </w:p>
        </w:tc>
        <w:tc>
          <w:tcPr>
            <w:tcW w:w="0" w:type="auto"/>
            <w:shd w:val="clear" w:color="auto" w:fill="auto"/>
            <w:vAlign w:val="center"/>
          </w:tcPr>
          <w:p w14:paraId="27D60720" w14:textId="7841F627" w:rsidR="00795CDA" w:rsidRPr="00795CDA" w:rsidRDefault="00795CDA" w:rsidP="00E65736">
            <w:pPr>
              <w:spacing w:after="0" w:line="276" w:lineRule="auto"/>
              <w:jc w:val="left"/>
              <w:rPr>
                <w:b/>
                <w:szCs w:val="24"/>
                <w:lang w:val="en-US"/>
              </w:rPr>
            </w:pPr>
            <w:r w:rsidRPr="00795CDA">
              <w:rPr>
                <w:rFonts w:cs="Times New Roman"/>
                <w:b/>
                <w:color w:val="000000"/>
                <w:szCs w:val="24"/>
              </w:rPr>
              <w:t>-0.2 (0.053)</w:t>
            </w:r>
          </w:p>
        </w:tc>
        <w:tc>
          <w:tcPr>
            <w:tcW w:w="0" w:type="auto"/>
            <w:shd w:val="clear" w:color="auto" w:fill="auto"/>
            <w:vAlign w:val="center"/>
          </w:tcPr>
          <w:p w14:paraId="58DC0BE6" w14:textId="667CC00C" w:rsidR="00795CDA" w:rsidRPr="00795CDA" w:rsidRDefault="00795CDA" w:rsidP="00E65736">
            <w:pPr>
              <w:spacing w:after="0" w:line="276" w:lineRule="auto"/>
              <w:jc w:val="left"/>
              <w:rPr>
                <w:b/>
                <w:szCs w:val="24"/>
                <w:lang w:val="en-US"/>
              </w:rPr>
            </w:pPr>
            <w:r w:rsidRPr="00795CDA">
              <w:rPr>
                <w:rFonts w:cs="Times New Roman"/>
                <w:b/>
                <w:color w:val="000000"/>
                <w:szCs w:val="24"/>
              </w:rPr>
              <w:t>-3.67</w:t>
            </w:r>
          </w:p>
        </w:tc>
        <w:tc>
          <w:tcPr>
            <w:tcW w:w="0" w:type="auto"/>
            <w:shd w:val="clear" w:color="auto" w:fill="auto"/>
            <w:vAlign w:val="center"/>
          </w:tcPr>
          <w:p w14:paraId="0CC15604" w14:textId="6E951A7F" w:rsidR="00795CDA" w:rsidRPr="00795CDA" w:rsidRDefault="00795CDA" w:rsidP="00E65736">
            <w:pPr>
              <w:spacing w:after="0" w:line="276" w:lineRule="auto"/>
              <w:jc w:val="left"/>
              <w:rPr>
                <w:b/>
                <w:szCs w:val="24"/>
                <w:lang w:val="en-US"/>
              </w:rPr>
            </w:pPr>
            <w:r w:rsidRPr="00795CDA">
              <w:rPr>
                <w:rFonts w:cs="Times New Roman"/>
                <w:b/>
                <w:color w:val="000000"/>
                <w:szCs w:val="24"/>
              </w:rPr>
              <w:t>.0002</w:t>
            </w:r>
          </w:p>
        </w:tc>
      </w:tr>
      <w:tr w:rsidR="00795CDA" w:rsidRPr="00795CDA" w14:paraId="4B933DC5" w14:textId="77777777" w:rsidTr="00E65736">
        <w:trPr>
          <w:cantSplit/>
          <w:trHeight w:hRule="exact" w:val="340"/>
        </w:trPr>
        <w:tc>
          <w:tcPr>
            <w:tcW w:w="0" w:type="auto"/>
            <w:shd w:val="clear" w:color="auto" w:fill="auto"/>
            <w:vAlign w:val="center"/>
          </w:tcPr>
          <w:p w14:paraId="54F342F9" w14:textId="77777777" w:rsidR="00795CDA" w:rsidRPr="00795CDA" w:rsidRDefault="00795CDA" w:rsidP="00E65736">
            <w:pPr>
              <w:spacing w:after="0" w:line="276" w:lineRule="auto"/>
              <w:jc w:val="left"/>
              <w:rPr>
                <w:b/>
                <w:lang w:val="en-US"/>
              </w:rPr>
            </w:pPr>
            <w:r w:rsidRPr="00795CDA">
              <w:rPr>
                <w:b/>
                <w:lang w:val="en-US"/>
              </w:rPr>
              <w:t>Trial x Congruency</w:t>
            </w:r>
          </w:p>
        </w:tc>
        <w:tc>
          <w:tcPr>
            <w:tcW w:w="0" w:type="auto"/>
            <w:shd w:val="clear" w:color="auto" w:fill="auto"/>
            <w:vAlign w:val="center"/>
          </w:tcPr>
          <w:p w14:paraId="135D34C9" w14:textId="03CB91CF" w:rsidR="00795CDA" w:rsidRPr="00795CDA" w:rsidRDefault="00795CDA" w:rsidP="00E65736">
            <w:pPr>
              <w:spacing w:after="0" w:line="276" w:lineRule="auto"/>
              <w:jc w:val="left"/>
              <w:rPr>
                <w:b/>
                <w:szCs w:val="24"/>
                <w:lang w:val="en-US"/>
              </w:rPr>
            </w:pPr>
            <w:r w:rsidRPr="00795CDA">
              <w:rPr>
                <w:rFonts w:cs="Times New Roman"/>
                <w:b/>
                <w:color w:val="000000"/>
                <w:szCs w:val="24"/>
              </w:rPr>
              <w:t>0.00016 (0.0045)</w:t>
            </w:r>
          </w:p>
        </w:tc>
        <w:tc>
          <w:tcPr>
            <w:tcW w:w="0" w:type="auto"/>
            <w:shd w:val="clear" w:color="auto" w:fill="auto"/>
            <w:vAlign w:val="center"/>
          </w:tcPr>
          <w:p w14:paraId="79BEACD4" w14:textId="69C7A033" w:rsidR="00795CDA" w:rsidRPr="00795CDA" w:rsidRDefault="00795CDA" w:rsidP="00E65736">
            <w:pPr>
              <w:spacing w:after="0" w:line="276" w:lineRule="auto"/>
              <w:jc w:val="left"/>
              <w:rPr>
                <w:b/>
                <w:szCs w:val="24"/>
                <w:lang w:val="en-US"/>
              </w:rPr>
            </w:pPr>
            <w:r w:rsidRPr="00795CDA">
              <w:rPr>
                <w:rFonts w:cs="Times New Roman"/>
                <w:b/>
                <w:color w:val="000000"/>
                <w:szCs w:val="24"/>
              </w:rPr>
              <w:t>0.04</w:t>
            </w:r>
          </w:p>
        </w:tc>
        <w:tc>
          <w:tcPr>
            <w:tcW w:w="0" w:type="auto"/>
            <w:shd w:val="clear" w:color="auto" w:fill="auto"/>
            <w:vAlign w:val="center"/>
          </w:tcPr>
          <w:p w14:paraId="22F9287E" w14:textId="4FF9F5D2" w:rsidR="00795CDA" w:rsidRPr="00795CDA" w:rsidRDefault="00795CDA" w:rsidP="00E65736">
            <w:pPr>
              <w:spacing w:after="0" w:line="276" w:lineRule="auto"/>
              <w:jc w:val="left"/>
              <w:rPr>
                <w:b/>
                <w:szCs w:val="24"/>
                <w:lang w:val="en-US"/>
              </w:rPr>
            </w:pPr>
            <w:r w:rsidRPr="00795CDA">
              <w:rPr>
                <w:rFonts w:cs="Times New Roman"/>
                <w:b/>
                <w:color w:val="000000"/>
                <w:szCs w:val="24"/>
              </w:rPr>
              <w:t>.97</w:t>
            </w:r>
          </w:p>
        </w:tc>
      </w:tr>
      <w:tr w:rsidR="00795CDA" w:rsidRPr="00795CDA" w14:paraId="3CE676BA" w14:textId="77777777" w:rsidTr="00E65736">
        <w:trPr>
          <w:cantSplit/>
          <w:trHeight w:hRule="exact" w:val="340"/>
        </w:trPr>
        <w:tc>
          <w:tcPr>
            <w:tcW w:w="0" w:type="auto"/>
            <w:shd w:val="clear" w:color="auto" w:fill="auto"/>
            <w:vAlign w:val="center"/>
          </w:tcPr>
          <w:p w14:paraId="6AB579CB" w14:textId="77777777" w:rsidR="00795CDA" w:rsidRPr="00795CDA" w:rsidRDefault="00795CDA" w:rsidP="00E65736">
            <w:pPr>
              <w:spacing w:after="0" w:line="276" w:lineRule="auto"/>
              <w:jc w:val="left"/>
              <w:rPr>
                <w:lang w:val="en-US"/>
              </w:rPr>
            </w:pPr>
            <w:r w:rsidRPr="00795CDA">
              <w:rPr>
                <w:lang w:val="en-US"/>
              </w:rPr>
              <w:t>Trial x AOI</w:t>
            </w:r>
          </w:p>
        </w:tc>
        <w:tc>
          <w:tcPr>
            <w:tcW w:w="0" w:type="auto"/>
            <w:shd w:val="clear" w:color="auto" w:fill="auto"/>
            <w:vAlign w:val="center"/>
          </w:tcPr>
          <w:p w14:paraId="4F0E48AC" w14:textId="31346B3C" w:rsidR="00795CDA" w:rsidRPr="00795CDA" w:rsidRDefault="00795CDA" w:rsidP="00E65736">
            <w:pPr>
              <w:spacing w:after="0" w:line="276" w:lineRule="auto"/>
              <w:jc w:val="left"/>
              <w:rPr>
                <w:szCs w:val="24"/>
              </w:rPr>
            </w:pPr>
            <w:r w:rsidRPr="00795CDA">
              <w:rPr>
                <w:rFonts w:cs="Times New Roman"/>
                <w:color w:val="000000"/>
                <w:szCs w:val="24"/>
              </w:rPr>
              <w:t>0.00018 (0.0013)</w:t>
            </w:r>
          </w:p>
        </w:tc>
        <w:tc>
          <w:tcPr>
            <w:tcW w:w="0" w:type="auto"/>
            <w:shd w:val="clear" w:color="auto" w:fill="auto"/>
            <w:vAlign w:val="center"/>
          </w:tcPr>
          <w:p w14:paraId="7206C5D9" w14:textId="597BC484" w:rsidR="00795CDA" w:rsidRPr="00795CDA" w:rsidRDefault="00795CDA" w:rsidP="00E65736">
            <w:pPr>
              <w:spacing w:after="0" w:line="276" w:lineRule="auto"/>
              <w:jc w:val="left"/>
              <w:rPr>
                <w:szCs w:val="24"/>
              </w:rPr>
            </w:pPr>
            <w:r w:rsidRPr="00795CDA">
              <w:rPr>
                <w:rFonts w:cs="Times New Roman"/>
                <w:color w:val="000000"/>
                <w:szCs w:val="24"/>
              </w:rPr>
              <w:t>0.14</w:t>
            </w:r>
          </w:p>
        </w:tc>
        <w:tc>
          <w:tcPr>
            <w:tcW w:w="0" w:type="auto"/>
            <w:shd w:val="clear" w:color="auto" w:fill="auto"/>
            <w:vAlign w:val="center"/>
          </w:tcPr>
          <w:p w14:paraId="08E10E18" w14:textId="2DACA8D2" w:rsidR="00795CDA" w:rsidRPr="00795CDA" w:rsidRDefault="00795CDA" w:rsidP="00E65736">
            <w:pPr>
              <w:spacing w:after="0" w:line="276" w:lineRule="auto"/>
              <w:jc w:val="left"/>
              <w:rPr>
                <w:szCs w:val="24"/>
              </w:rPr>
            </w:pPr>
            <w:r w:rsidRPr="00795CDA">
              <w:rPr>
                <w:rFonts w:cs="Times New Roman"/>
                <w:color w:val="000000"/>
                <w:szCs w:val="24"/>
              </w:rPr>
              <w:t>.89</w:t>
            </w:r>
          </w:p>
        </w:tc>
      </w:tr>
      <w:tr w:rsidR="00795CDA" w:rsidRPr="00795CDA" w14:paraId="4A77B28D" w14:textId="77777777" w:rsidTr="00E65736">
        <w:trPr>
          <w:cantSplit/>
          <w:trHeight w:hRule="exact" w:val="340"/>
        </w:trPr>
        <w:tc>
          <w:tcPr>
            <w:tcW w:w="0" w:type="auto"/>
            <w:shd w:val="clear" w:color="auto" w:fill="auto"/>
            <w:vAlign w:val="center"/>
          </w:tcPr>
          <w:p w14:paraId="70658666" w14:textId="77777777" w:rsidR="00795CDA" w:rsidRPr="00795CDA" w:rsidRDefault="00795CDA" w:rsidP="00E65736">
            <w:pPr>
              <w:spacing w:after="0" w:line="276" w:lineRule="auto"/>
              <w:jc w:val="left"/>
              <w:rPr>
                <w:lang w:val="en-US"/>
              </w:rPr>
            </w:pPr>
            <w:r w:rsidRPr="00795CDA">
              <w:rPr>
                <w:lang w:val="en-US"/>
              </w:rPr>
              <w:t>Congruency x AOI</w:t>
            </w:r>
          </w:p>
        </w:tc>
        <w:tc>
          <w:tcPr>
            <w:tcW w:w="0" w:type="auto"/>
            <w:shd w:val="clear" w:color="auto" w:fill="auto"/>
            <w:vAlign w:val="center"/>
          </w:tcPr>
          <w:p w14:paraId="01E1E62D" w14:textId="3B3A324C" w:rsidR="00795CDA" w:rsidRPr="00795CDA" w:rsidRDefault="00795CDA" w:rsidP="00E65736">
            <w:pPr>
              <w:spacing w:after="0" w:line="276" w:lineRule="auto"/>
              <w:jc w:val="left"/>
              <w:rPr>
                <w:szCs w:val="24"/>
                <w:lang w:val="en-US"/>
              </w:rPr>
            </w:pPr>
            <w:r w:rsidRPr="00795CDA">
              <w:rPr>
                <w:rFonts w:cs="Times New Roman"/>
                <w:color w:val="000000"/>
                <w:szCs w:val="24"/>
              </w:rPr>
              <w:t>0.013 (0.023)</w:t>
            </w:r>
          </w:p>
        </w:tc>
        <w:tc>
          <w:tcPr>
            <w:tcW w:w="0" w:type="auto"/>
            <w:shd w:val="clear" w:color="auto" w:fill="auto"/>
            <w:vAlign w:val="center"/>
          </w:tcPr>
          <w:p w14:paraId="52480E35" w14:textId="52B4EB84" w:rsidR="00795CDA" w:rsidRPr="00795CDA" w:rsidRDefault="00795CDA" w:rsidP="00E65736">
            <w:pPr>
              <w:spacing w:after="0" w:line="276" w:lineRule="auto"/>
              <w:jc w:val="left"/>
              <w:rPr>
                <w:szCs w:val="24"/>
                <w:lang w:val="en-US"/>
              </w:rPr>
            </w:pPr>
            <w:r w:rsidRPr="00795CDA">
              <w:rPr>
                <w:rFonts w:cs="Times New Roman"/>
                <w:color w:val="000000"/>
                <w:szCs w:val="24"/>
              </w:rPr>
              <w:t>0.54</w:t>
            </w:r>
          </w:p>
        </w:tc>
        <w:tc>
          <w:tcPr>
            <w:tcW w:w="0" w:type="auto"/>
            <w:shd w:val="clear" w:color="auto" w:fill="auto"/>
            <w:vAlign w:val="center"/>
          </w:tcPr>
          <w:p w14:paraId="3155FA7F" w14:textId="25E16D20" w:rsidR="00795CDA" w:rsidRPr="00795CDA" w:rsidRDefault="00795CDA" w:rsidP="00E65736">
            <w:pPr>
              <w:spacing w:after="0" w:line="276" w:lineRule="auto"/>
              <w:jc w:val="left"/>
              <w:rPr>
                <w:szCs w:val="24"/>
                <w:lang w:val="en-US"/>
              </w:rPr>
            </w:pPr>
            <w:r w:rsidRPr="00795CDA">
              <w:rPr>
                <w:rFonts w:cs="Times New Roman"/>
                <w:color w:val="000000"/>
                <w:szCs w:val="24"/>
              </w:rPr>
              <w:t>.59</w:t>
            </w:r>
          </w:p>
        </w:tc>
      </w:tr>
      <w:tr w:rsidR="00795CDA" w:rsidRPr="00795CDA" w14:paraId="013B0803" w14:textId="77777777" w:rsidTr="00E65736">
        <w:trPr>
          <w:cantSplit/>
          <w:trHeight w:hRule="exact" w:val="340"/>
        </w:trPr>
        <w:tc>
          <w:tcPr>
            <w:tcW w:w="0" w:type="auto"/>
            <w:shd w:val="clear" w:color="auto" w:fill="auto"/>
            <w:vAlign w:val="center"/>
          </w:tcPr>
          <w:p w14:paraId="6D09B1F2" w14:textId="77777777" w:rsidR="00795CDA" w:rsidRPr="00795CDA" w:rsidRDefault="00795CDA" w:rsidP="00E65736">
            <w:pPr>
              <w:spacing w:after="0" w:line="276" w:lineRule="auto"/>
              <w:jc w:val="left"/>
              <w:rPr>
                <w:lang w:val="en-US"/>
              </w:rPr>
            </w:pPr>
            <w:r w:rsidRPr="00795CDA">
              <w:rPr>
                <w:lang w:val="en-US"/>
              </w:rPr>
              <w:t>Trial x Congruency x AOI</w:t>
            </w:r>
          </w:p>
        </w:tc>
        <w:tc>
          <w:tcPr>
            <w:tcW w:w="0" w:type="auto"/>
            <w:shd w:val="clear" w:color="auto" w:fill="auto"/>
            <w:vAlign w:val="center"/>
          </w:tcPr>
          <w:p w14:paraId="27FC923E" w14:textId="0A58681F" w:rsidR="00795CDA" w:rsidRPr="00795CDA" w:rsidRDefault="00795CDA" w:rsidP="00E65736">
            <w:pPr>
              <w:spacing w:after="0" w:line="276" w:lineRule="auto"/>
              <w:jc w:val="left"/>
              <w:rPr>
                <w:szCs w:val="24"/>
              </w:rPr>
            </w:pPr>
            <w:r w:rsidRPr="00795CDA">
              <w:rPr>
                <w:rFonts w:cs="Times New Roman"/>
                <w:color w:val="000000"/>
                <w:szCs w:val="24"/>
              </w:rPr>
              <w:t>0.0018 (0.0018)</w:t>
            </w:r>
          </w:p>
        </w:tc>
        <w:tc>
          <w:tcPr>
            <w:tcW w:w="0" w:type="auto"/>
            <w:shd w:val="clear" w:color="auto" w:fill="auto"/>
            <w:vAlign w:val="center"/>
          </w:tcPr>
          <w:p w14:paraId="1F831BC8" w14:textId="7EBDAF94" w:rsidR="00795CDA" w:rsidRPr="00795CDA" w:rsidRDefault="00795CDA" w:rsidP="00E65736">
            <w:pPr>
              <w:spacing w:after="0" w:line="276" w:lineRule="auto"/>
              <w:jc w:val="left"/>
              <w:rPr>
                <w:szCs w:val="24"/>
              </w:rPr>
            </w:pPr>
            <w:r w:rsidRPr="00795CDA">
              <w:rPr>
                <w:rFonts w:cs="Times New Roman"/>
                <w:color w:val="000000"/>
                <w:szCs w:val="24"/>
              </w:rPr>
              <w:t>0.97</w:t>
            </w:r>
          </w:p>
        </w:tc>
        <w:tc>
          <w:tcPr>
            <w:tcW w:w="0" w:type="auto"/>
            <w:shd w:val="clear" w:color="auto" w:fill="auto"/>
            <w:vAlign w:val="center"/>
          </w:tcPr>
          <w:p w14:paraId="03CD9789" w14:textId="4FB72599" w:rsidR="00795CDA" w:rsidRPr="00795CDA" w:rsidRDefault="00795CDA" w:rsidP="00E65736">
            <w:pPr>
              <w:spacing w:after="0" w:line="276" w:lineRule="auto"/>
              <w:jc w:val="left"/>
              <w:rPr>
                <w:szCs w:val="24"/>
              </w:rPr>
            </w:pPr>
            <w:r w:rsidRPr="00795CDA">
              <w:rPr>
                <w:rFonts w:cs="Times New Roman"/>
                <w:color w:val="000000"/>
                <w:szCs w:val="24"/>
              </w:rPr>
              <w:t>.33</w:t>
            </w:r>
          </w:p>
        </w:tc>
      </w:tr>
    </w:tbl>
    <w:p w14:paraId="53C8A3AF" w14:textId="77777777" w:rsidR="003F01A9" w:rsidRDefault="003F01A9"/>
    <w:tbl>
      <w:tblPr>
        <w:tblW w:w="0" w:type="auto"/>
        <w:tblLook w:val="05E0" w:firstRow="1" w:lastRow="1" w:firstColumn="1" w:lastColumn="1" w:noHBand="0" w:noVBand="1"/>
        <w:tblCaption w:val="lme4::lmer Table: agency ~ trial1 + trial2 + con + aei + group + con:trial1 + con:group + aei:group + aei:con + group:trial1 + group:trial2 + con:group:trial1 + con:group:aei + ((1 | exp/subj) + (0 + trial1 | exp/subj) + (0 + trial2 | exp/subj) + (0 + con | exp/subj) + (0 + aei | exp/subj) + (0 + trial1:con | exp/subj) + (0 + con:aei | exp/subj)) Table: d"/>
      </w:tblPr>
      <w:tblGrid>
        <w:gridCol w:w="4375"/>
        <w:gridCol w:w="3015"/>
        <w:gridCol w:w="1168"/>
        <w:gridCol w:w="684"/>
      </w:tblGrid>
      <w:tr w:rsidR="00795CDA" w:rsidRPr="00795CDA" w14:paraId="1867A1DD" w14:textId="77777777" w:rsidTr="00E65736">
        <w:trPr>
          <w:gridAfter w:val="1"/>
          <w:cantSplit/>
          <w:trHeight w:hRule="exact" w:val="818"/>
        </w:trPr>
        <w:tc>
          <w:tcPr>
            <w:tcW w:w="0" w:type="auto"/>
            <w:gridSpan w:val="3"/>
            <w:vAlign w:val="center"/>
          </w:tcPr>
          <w:p w14:paraId="3F0E0877" w14:textId="7C7CE661" w:rsidR="00795CDA" w:rsidRPr="00795CDA" w:rsidRDefault="00795CDA" w:rsidP="00324059">
            <w:pPr>
              <w:spacing w:line="276" w:lineRule="auto"/>
              <w:rPr>
                <w:lang w:val="en-US"/>
              </w:rPr>
            </w:pPr>
            <w:r w:rsidRPr="00795CDA">
              <w:rPr>
                <w:b/>
              </w:rPr>
              <w:t>Table S</w:t>
            </w:r>
            <w:r w:rsidRPr="00795CDA">
              <w:rPr>
                <w:b/>
              </w:rPr>
              <w:fldChar w:fldCharType="begin"/>
            </w:r>
            <w:r w:rsidRPr="00795CDA">
              <w:rPr>
                <w:b/>
              </w:rPr>
              <w:instrText xml:space="preserve"> SEQ Table_S \* ARABIC </w:instrText>
            </w:r>
            <w:r w:rsidRPr="00795CDA">
              <w:rPr>
                <w:b/>
              </w:rPr>
              <w:fldChar w:fldCharType="separate"/>
            </w:r>
            <w:r>
              <w:rPr>
                <w:b/>
                <w:noProof/>
              </w:rPr>
              <w:t>8</w:t>
            </w:r>
            <w:r w:rsidRPr="00795CDA">
              <w:fldChar w:fldCharType="end"/>
            </w:r>
            <w:r w:rsidRPr="00795CDA">
              <w:rPr>
                <w:b/>
                <w:lang w:val="en-US"/>
              </w:rPr>
              <w:t xml:space="preserve">. </w:t>
            </w:r>
            <w:r w:rsidRPr="00795CDA">
              <w:rPr>
                <w:lang w:val="en-US"/>
              </w:rPr>
              <w:t>Multilevel logistic regression model of</w:t>
            </w:r>
            <w:r>
              <w:rPr>
                <w:lang w:val="en-US"/>
              </w:rPr>
              <w:t xml:space="preserve"> agency ratings for Experiment 7</w:t>
            </w:r>
            <w:r w:rsidRPr="00795CDA">
              <w:rPr>
                <w:lang w:val="en-US"/>
              </w:rPr>
              <w:t>.</w:t>
            </w:r>
          </w:p>
        </w:tc>
      </w:tr>
      <w:tr w:rsidR="00795CDA" w:rsidRPr="00795CDA" w14:paraId="01F5AB46" w14:textId="77777777" w:rsidTr="00E65736">
        <w:trPr>
          <w:cantSplit/>
          <w:trHeight w:hRule="exact" w:val="340"/>
        </w:trPr>
        <w:tc>
          <w:tcPr>
            <w:tcW w:w="0" w:type="auto"/>
            <w:tcBorders>
              <w:bottom w:val="single" w:sz="0" w:space="0" w:color="auto"/>
            </w:tcBorders>
            <w:vAlign w:val="center"/>
          </w:tcPr>
          <w:p w14:paraId="5AB94C96" w14:textId="77777777" w:rsidR="00795CDA" w:rsidRPr="00795CDA" w:rsidRDefault="00795CDA" w:rsidP="00E65736">
            <w:pPr>
              <w:spacing w:after="0" w:line="276" w:lineRule="auto"/>
              <w:jc w:val="left"/>
              <w:rPr>
                <w:lang w:val="en-US"/>
              </w:rPr>
            </w:pPr>
            <w:r w:rsidRPr="00795CDA">
              <w:rPr>
                <w:lang w:val="en-US"/>
              </w:rPr>
              <w:t>Average Effect</w:t>
            </w:r>
          </w:p>
        </w:tc>
        <w:tc>
          <w:tcPr>
            <w:tcW w:w="0" w:type="auto"/>
            <w:tcBorders>
              <w:bottom w:val="single" w:sz="0" w:space="0" w:color="auto"/>
            </w:tcBorders>
            <w:vAlign w:val="center"/>
          </w:tcPr>
          <w:p w14:paraId="11BC0444" w14:textId="77777777" w:rsidR="00795CDA" w:rsidRPr="00795CDA" w:rsidRDefault="00795CDA" w:rsidP="00E65736">
            <w:pPr>
              <w:spacing w:after="0" w:line="276" w:lineRule="auto"/>
              <w:jc w:val="left"/>
              <w:rPr>
                <w:lang w:val="en-US"/>
              </w:rPr>
            </w:pPr>
            <w:r w:rsidRPr="00795CDA">
              <w:rPr>
                <w:lang w:val="en-US"/>
              </w:rPr>
              <w:t>Estimate (SE)</w:t>
            </w:r>
          </w:p>
        </w:tc>
        <w:tc>
          <w:tcPr>
            <w:tcW w:w="0" w:type="auto"/>
            <w:tcBorders>
              <w:bottom w:val="single" w:sz="0" w:space="0" w:color="auto"/>
            </w:tcBorders>
            <w:vAlign w:val="center"/>
          </w:tcPr>
          <w:p w14:paraId="74FC5C26" w14:textId="77777777" w:rsidR="00795CDA" w:rsidRPr="00795CDA" w:rsidRDefault="00795CDA" w:rsidP="00E65736">
            <w:pPr>
              <w:spacing w:after="0" w:line="276" w:lineRule="auto"/>
              <w:jc w:val="left"/>
              <w:rPr>
                <w:i/>
                <w:lang w:val="en-US"/>
              </w:rPr>
            </w:pPr>
            <w:r w:rsidRPr="00795CDA">
              <w:rPr>
                <w:i/>
                <w:lang w:val="en-US"/>
              </w:rPr>
              <w:t>z</w:t>
            </w:r>
          </w:p>
        </w:tc>
        <w:tc>
          <w:tcPr>
            <w:tcW w:w="0" w:type="auto"/>
            <w:tcBorders>
              <w:bottom w:val="single" w:sz="0" w:space="0" w:color="auto"/>
            </w:tcBorders>
            <w:vAlign w:val="center"/>
          </w:tcPr>
          <w:p w14:paraId="10680788" w14:textId="77777777" w:rsidR="00795CDA" w:rsidRPr="00795CDA" w:rsidRDefault="00795CDA" w:rsidP="00E65736">
            <w:pPr>
              <w:spacing w:after="0" w:line="276" w:lineRule="auto"/>
              <w:jc w:val="left"/>
              <w:rPr>
                <w:i/>
                <w:lang w:val="en-US"/>
              </w:rPr>
            </w:pPr>
            <w:r w:rsidRPr="00795CDA">
              <w:rPr>
                <w:i/>
                <w:lang w:val="en-US"/>
              </w:rPr>
              <w:t>p</w:t>
            </w:r>
          </w:p>
        </w:tc>
      </w:tr>
      <w:tr w:rsidR="00795CDA" w:rsidRPr="00795CDA" w14:paraId="57EFA771" w14:textId="77777777" w:rsidTr="00E65736">
        <w:trPr>
          <w:cantSplit/>
          <w:trHeight w:hRule="exact" w:val="340"/>
        </w:trPr>
        <w:tc>
          <w:tcPr>
            <w:tcW w:w="0" w:type="auto"/>
            <w:shd w:val="clear" w:color="auto" w:fill="auto"/>
            <w:vAlign w:val="center"/>
          </w:tcPr>
          <w:p w14:paraId="48B85F1E" w14:textId="77777777" w:rsidR="00795CDA" w:rsidRPr="00795CDA" w:rsidRDefault="00795CDA" w:rsidP="00E65736">
            <w:pPr>
              <w:spacing w:after="0" w:line="276" w:lineRule="auto"/>
              <w:jc w:val="left"/>
              <w:rPr>
                <w:lang w:val="en-US"/>
              </w:rPr>
            </w:pPr>
            <w:r w:rsidRPr="00795CDA">
              <w:rPr>
                <w:lang w:val="en-US"/>
              </w:rPr>
              <w:t>Intercept</w:t>
            </w:r>
          </w:p>
        </w:tc>
        <w:tc>
          <w:tcPr>
            <w:tcW w:w="0" w:type="auto"/>
            <w:shd w:val="clear" w:color="auto" w:fill="auto"/>
            <w:vAlign w:val="center"/>
          </w:tcPr>
          <w:p w14:paraId="6425CEB3" w14:textId="5427B8FF" w:rsidR="00795CDA" w:rsidRPr="00795CDA" w:rsidRDefault="00795CDA" w:rsidP="00E65736">
            <w:pPr>
              <w:spacing w:after="0" w:line="276" w:lineRule="auto"/>
              <w:jc w:val="left"/>
              <w:rPr>
                <w:szCs w:val="24"/>
                <w:lang w:val="en-US"/>
              </w:rPr>
            </w:pPr>
            <w:r w:rsidRPr="00795CDA">
              <w:rPr>
                <w:rFonts w:cs="Times New Roman"/>
                <w:color w:val="000000"/>
                <w:szCs w:val="24"/>
              </w:rPr>
              <w:t>0.21 (0.22)</w:t>
            </w:r>
          </w:p>
        </w:tc>
        <w:tc>
          <w:tcPr>
            <w:tcW w:w="0" w:type="auto"/>
            <w:shd w:val="clear" w:color="auto" w:fill="auto"/>
            <w:vAlign w:val="center"/>
          </w:tcPr>
          <w:p w14:paraId="1977A0D7" w14:textId="3F415FEC" w:rsidR="00795CDA" w:rsidRPr="00795CDA" w:rsidRDefault="00795CDA" w:rsidP="00E65736">
            <w:pPr>
              <w:spacing w:after="0" w:line="276" w:lineRule="auto"/>
              <w:jc w:val="left"/>
              <w:rPr>
                <w:szCs w:val="24"/>
                <w:lang w:val="en-US"/>
              </w:rPr>
            </w:pPr>
            <w:r w:rsidRPr="00795CDA">
              <w:rPr>
                <w:rFonts w:cs="Times New Roman"/>
                <w:color w:val="000000"/>
                <w:szCs w:val="24"/>
              </w:rPr>
              <w:t>0.95</w:t>
            </w:r>
          </w:p>
        </w:tc>
        <w:tc>
          <w:tcPr>
            <w:tcW w:w="0" w:type="auto"/>
            <w:shd w:val="clear" w:color="auto" w:fill="auto"/>
            <w:vAlign w:val="center"/>
          </w:tcPr>
          <w:p w14:paraId="1D621C98" w14:textId="73D41939" w:rsidR="00795CDA" w:rsidRPr="00795CDA" w:rsidRDefault="00795CDA" w:rsidP="00E65736">
            <w:pPr>
              <w:spacing w:after="0" w:line="276" w:lineRule="auto"/>
              <w:jc w:val="left"/>
              <w:rPr>
                <w:szCs w:val="24"/>
                <w:lang w:val="en-US"/>
              </w:rPr>
            </w:pPr>
            <w:r w:rsidRPr="00795CDA">
              <w:rPr>
                <w:rFonts w:cs="Times New Roman"/>
                <w:color w:val="000000"/>
                <w:szCs w:val="24"/>
              </w:rPr>
              <w:t>.34</w:t>
            </w:r>
          </w:p>
        </w:tc>
      </w:tr>
      <w:tr w:rsidR="00795CDA" w:rsidRPr="00795CDA" w14:paraId="17A45C9A" w14:textId="77777777" w:rsidTr="00E65736">
        <w:trPr>
          <w:cantSplit/>
          <w:trHeight w:hRule="exact" w:val="340"/>
        </w:trPr>
        <w:tc>
          <w:tcPr>
            <w:tcW w:w="0" w:type="auto"/>
            <w:shd w:val="clear" w:color="auto" w:fill="auto"/>
            <w:vAlign w:val="center"/>
          </w:tcPr>
          <w:p w14:paraId="1FF78B0C" w14:textId="77777777" w:rsidR="00795CDA" w:rsidRPr="00795CDA" w:rsidRDefault="00795CDA" w:rsidP="00E65736">
            <w:pPr>
              <w:spacing w:after="0" w:line="276" w:lineRule="auto"/>
              <w:jc w:val="left"/>
              <w:rPr>
                <w:b/>
                <w:lang w:val="en-US"/>
              </w:rPr>
            </w:pPr>
            <w:r w:rsidRPr="00795CDA">
              <w:rPr>
                <w:b/>
                <w:lang w:val="en-US"/>
              </w:rPr>
              <w:t>Trial</w:t>
            </w:r>
          </w:p>
        </w:tc>
        <w:tc>
          <w:tcPr>
            <w:tcW w:w="0" w:type="auto"/>
            <w:shd w:val="clear" w:color="auto" w:fill="auto"/>
            <w:vAlign w:val="center"/>
          </w:tcPr>
          <w:p w14:paraId="769DFB89" w14:textId="546CF487" w:rsidR="00795CDA" w:rsidRPr="00690F0F" w:rsidRDefault="00795CDA" w:rsidP="00E65736">
            <w:pPr>
              <w:spacing w:after="0" w:line="276" w:lineRule="auto"/>
              <w:jc w:val="left"/>
              <w:rPr>
                <w:b/>
                <w:szCs w:val="24"/>
                <w:lang w:val="en-US"/>
              </w:rPr>
            </w:pPr>
            <w:r w:rsidRPr="00690F0F">
              <w:rPr>
                <w:rFonts w:cs="Times New Roman"/>
                <w:b/>
                <w:color w:val="000000"/>
                <w:szCs w:val="24"/>
              </w:rPr>
              <w:t>0.0018 (0.0054)</w:t>
            </w:r>
          </w:p>
        </w:tc>
        <w:tc>
          <w:tcPr>
            <w:tcW w:w="0" w:type="auto"/>
            <w:shd w:val="clear" w:color="auto" w:fill="auto"/>
            <w:vAlign w:val="center"/>
          </w:tcPr>
          <w:p w14:paraId="25C7AF1B" w14:textId="25B21E13" w:rsidR="00795CDA" w:rsidRPr="00690F0F" w:rsidRDefault="00795CDA" w:rsidP="00E65736">
            <w:pPr>
              <w:spacing w:after="0" w:line="276" w:lineRule="auto"/>
              <w:jc w:val="left"/>
              <w:rPr>
                <w:b/>
                <w:szCs w:val="24"/>
                <w:lang w:val="en-US"/>
              </w:rPr>
            </w:pPr>
            <w:r w:rsidRPr="00690F0F">
              <w:rPr>
                <w:rFonts w:cs="Times New Roman"/>
                <w:b/>
                <w:color w:val="000000"/>
                <w:szCs w:val="24"/>
              </w:rPr>
              <w:t>0.34</w:t>
            </w:r>
          </w:p>
        </w:tc>
        <w:tc>
          <w:tcPr>
            <w:tcW w:w="0" w:type="auto"/>
            <w:shd w:val="clear" w:color="auto" w:fill="auto"/>
            <w:vAlign w:val="center"/>
          </w:tcPr>
          <w:p w14:paraId="78956DDB" w14:textId="3EE6C718" w:rsidR="00795CDA" w:rsidRPr="00690F0F" w:rsidRDefault="00795CDA" w:rsidP="00E65736">
            <w:pPr>
              <w:spacing w:after="0" w:line="276" w:lineRule="auto"/>
              <w:jc w:val="left"/>
              <w:rPr>
                <w:b/>
                <w:szCs w:val="24"/>
                <w:lang w:val="en-US"/>
              </w:rPr>
            </w:pPr>
            <w:r w:rsidRPr="00690F0F">
              <w:rPr>
                <w:rFonts w:cs="Times New Roman"/>
                <w:b/>
                <w:color w:val="000000"/>
                <w:szCs w:val="24"/>
              </w:rPr>
              <w:t>.73</w:t>
            </w:r>
          </w:p>
        </w:tc>
      </w:tr>
      <w:tr w:rsidR="00795CDA" w:rsidRPr="00795CDA" w14:paraId="2C4648F4" w14:textId="77777777" w:rsidTr="00E65736">
        <w:trPr>
          <w:cantSplit/>
          <w:trHeight w:hRule="exact" w:val="340"/>
        </w:trPr>
        <w:tc>
          <w:tcPr>
            <w:tcW w:w="0" w:type="auto"/>
            <w:shd w:val="clear" w:color="auto" w:fill="auto"/>
            <w:vAlign w:val="center"/>
          </w:tcPr>
          <w:p w14:paraId="1781451B" w14:textId="77777777" w:rsidR="00795CDA" w:rsidRPr="00795CDA" w:rsidRDefault="00795CDA" w:rsidP="00E65736">
            <w:pPr>
              <w:spacing w:after="0" w:line="276" w:lineRule="auto"/>
              <w:jc w:val="left"/>
              <w:rPr>
                <w:b/>
                <w:lang w:val="en-US"/>
              </w:rPr>
            </w:pPr>
            <w:r w:rsidRPr="00795CDA">
              <w:rPr>
                <w:b/>
                <w:lang w:val="en-US"/>
              </w:rPr>
              <w:t>Congruency</w:t>
            </w:r>
          </w:p>
        </w:tc>
        <w:tc>
          <w:tcPr>
            <w:tcW w:w="0" w:type="auto"/>
            <w:shd w:val="clear" w:color="auto" w:fill="auto"/>
            <w:vAlign w:val="center"/>
          </w:tcPr>
          <w:p w14:paraId="5544E962" w14:textId="1C14006B" w:rsidR="00795CDA" w:rsidRPr="00690F0F" w:rsidRDefault="00795CDA" w:rsidP="00E65736">
            <w:pPr>
              <w:spacing w:after="0" w:line="276" w:lineRule="auto"/>
              <w:jc w:val="left"/>
              <w:rPr>
                <w:b/>
                <w:szCs w:val="24"/>
                <w:lang w:val="en-US"/>
              </w:rPr>
            </w:pPr>
            <w:r w:rsidRPr="00690F0F">
              <w:rPr>
                <w:rFonts w:cs="Times New Roman"/>
                <w:b/>
                <w:color w:val="000000"/>
                <w:szCs w:val="24"/>
              </w:rPr>
              <w:t>0.18 (0.062)</w:t>
            </w:r>
          </w:p>
        </w:tc>
        <w:tc>
          <w:tcPr>
            <w:tcW w:w="0" w:type="auto"/>
            <w:shd w:val="clear" w:color="auto" w:fill="auto"/>
            <w:vAlign w:val="center"/>
          </w:tcPr>
          <w:p w14:paraId="4FBA46DE" w14:textId="0C7C0216" w:rsidR="00795CDA" w:rsidRPr="00690F0F" w:rsidRDefault="00795CDA" w:rsidP="00E65736">
            <w:pPr>
              <w:spacing w:after="0" w:line="276" w:lineRule="auto"/>
              <w:jc w:val="left"/>
              <w:rPr>
                <w:b/>
                <w:szCs w:val="24"/>
                <w:lang w:val="en-US"/>
              </w:rPr>
            </w:pPr>
            <w:r w:rsidRPr="00690F0F">
              <w:rPr>
                <w:rFonts w:cs="Times New Roman"/>
                <w:b/>
                <w:color w:val="000000"/>
                <w:szCs w:val="24"/>
              </w:rPr>
              <w:t>2.88</w:t>
            </w:r>
          </w:p>
        </w:tc>
        <w:tc>
          <w:tcPr>
            <w:tcW w:w="0" w:type="auto"/>
            <w:shd w:val="clear" w:color="auto" w:fill="auto"/>
            <w:vAlign w:val="center"/>
          </w:tcPr>
          <w:p w14:paraId="383D8C90" w14:textId="2BA25F9C" w:rsidR="00795CDA" w:rsidRPr="00690F0F" w:rsidRDefault="00795CDA" w:rsidP="00E65736">
            <w:pPr>
              <w:spacing w:after="0" w:line="276" w:lineRule="auto"/>
              <w:jc w:val="left"/>
              <w:rPr>
                <w:b/>
                <w:szCs w:val="24"/>
                <w:lang w:val="en-US"/>
              </w:rPr>
            </w:pPr>
            <w:r w:rsidRPr="00690F0F">
              <w:rPr>
                <w:rFonts w:cs="Times New Roman"/>
                <w:b/>
                <w:color w:val="000000"/>
                <w:szCs w:val="24"/>
              </w:rPr>
              <w:t>.004</w:t>
            </w:r>
          </w:p>
        </w:tc>
      </w:tr>
      <w:tr w:rsidR="00795CDA" w:rsidRPr="00795CDA" w14:paraId="4001109B" w14:textId="77777777" w:rsidTr="00E65736">
        <w:trPr>
          <w:cantSplit/>
          <w:trHeight w:hRule="exact" w:val="340"/>
        </w:trPr>
        <w:tc>
          <w:tcPr>
            <w:tcW w:w="0" w:type="auto"/>
            <w:shd w:val="clear" w:color="auto" w:fill="auto"/>
            <w:vAlign w:val="center"/>
          </w:tcPr>
          <w:p w14:paraId="1F698DE9" w14:textId="77777777" w:rsidR="00795CDA" w:rsidRPr="00795CDA" w:rsidRDefault="00795CDA" w:rsidP="00E65736">
            <w:pPr>
              <w:spacing w:after="0" w:line="276" w:lineRule="auto"/>
              <w:jc w:val="left"/>
              <w:rPr>
                <w:b/>
                <w:lang w:val="en-US"/>
              </w:rPr>
            </w:pPr>
            <w:r w:rsidRPr="00795CDA">
              <w:rPr>
                <w:b/>
                <w:lang w:val="en-US"/>
              </w:rPr>
              <w:t>AOI</w:t>
            </w:r>
          </w:p>
        </w:tc>
        <w:tc>
          <w:tcPr>
            <w:tcW w:w="0" w:type="auto"/>
            <w:shd w:val="clear" w:color="auto" w:fill="auto"/>
            <w:vAlign w:val="center"/>
          </w:tcPr>
          <w:p w14:paraId="2F75F23F" w14:textId="56EA9149" w:rsidR="00795CDA" w:rsidRPr="00690F0F" w:rsidRDefault="00795CDA" w:rsidP="00E65736">
            <w:pPr>
              <w:spacing w:after="0" w:line="276" w:lineRule="auto"/>
              <w:jc w:val="left"/>
              <w:rPr>
                <w:b/>
                <w:szCs w:val="24"/>
                <w:lang w:val="en-US"/>
              </w:rPr>
            </w:pPr>
            <w:r w:rsidRPr="00690F0F">
              <w:rPr>
                <w:rFonts w:cs="Times New Roman"/>
                <w:b/>
                <w:color w:val="000000"/>
                <w:szCs w:val="24"/>
              </w:rPr>
              <w:t>-0.18 (0.082)</w:t>
            </w:r>
          </w:p>
        </w:tc>
        <w:tc>
          <w:tcPr>
            <w:tcW w:w="0" w:type="auto"/>
            <w:shd w:val="clear" w:color="auto" w:fill="auto"/>
            <w:vAlign w:val="center"/>
          </w:tcPr>
          <w:p w14:paraId="5ADB231E" w14:textId="1521D407" w:rsidR="00795CDA" w:rsidRPr="00690F0F" w:rsidRDefault="00795CDA" w:rsidP="00E65736">
            <w:pPr>
              <w:spacing w:after="0" w:line="276" w:lineRule="auto"/>
              <w:jc w:val="left"/>
              <w:rPr>
                <w:b/>
                <w:szCs w:val="24"/>
                <w:lang w:val="en-US"/>
              </w:rPr>
            </w:pPr>
            <w:r w:rsidRPr="00690F0F">
              <w:rPr>
                <w:rFonts w:cs="Times New Roman"/>
                <w:b/>
                <w:color w:val="000000"/>
                <w:szCs w:val="24"/>
              </w:rPr>
              <w:t>-2.19</w:t>
            </w:r>
          </w:p>
        </w:tc>
        <w:tc>
          <w:tcPr>
            <w:tcW w:w="0" w:type="auto"/>
            <w:shd w:val="clear" w:color="auto" w:fill="auto"/>
            <w:vAlign w:val="center"/>
          </w:tcPr>
          <w:p w14:paraId="23DF13A3" w14:textId="38323362" w:rsidR="00795CDA" w:rsidRPr="00690F0F" w:rsidRDefault="00795CDA" w:rsidP="00E65736">
            <w:pPr>
              <w:spacing w:after="0" w:line="276" w:lineRule="auto"/>
              <w:jc w:val="left"/>
              <w:rPr>
                <w:b/>
                <w:szCs w:val="24"/>
                <w:lang w:val="en-US"/>
              </w:rPr>
            </w:pPr>
            <w:r w:rsidRPr="00690F0F">
              <w:rPr>
                <w:rFonts w:cs="Times New Roman"/>
                <w:b/>
                <w:color w:val="000000"/>
                <w:szCs w:val="24"/>
              </w:rPr>
              <w:t>.03</w:t>
            </w:r>
          </w:p>
        </w:tc>
      </w:tr>
      <w:tr w:rsidR="00795CDA" w:rsidRPr="00795CDA" w14:paraId="32CD29BC" w14:textId="77777777" w:rsidTr="00E65736">
        <w:trPr>
          <w:cantSplit/>
          <w:trHeight w:hRule="exact" w:val="340"/>
        </w:trPr>
        <w:tc>
          <w:tcPr>
            <w:tcW w:w="0" w:type="auto"/>
            <w:shd w:val="clear" w:color="auto" w:fill="auto"/>
            <w:vAlign w:val="center"/>
          </w:tcPr>
          <w:p w14:paraId="03E6F396" w14:textId="77777777" w:rsidR="00795CDA" w:rsidRPr="00795CDA" w:rsidRDefault="00795CDA" w:rsidP="00E65736">
            <w:pPr>
              <w:spacing w:after="0" w:line="276" w:lineRule="auto"/>
              <w:jc w:val="left"/>
              <w:rPr>
                <w:b/>
                <w:lang w:val="en-US"/>
              </w:rPr>
            </w:pPr>
            <w:r w:rsidRPr="00795CDA">
              <w:rPr>
                <w:b/>
                <w:lang w:val="en-US"/>
              </w:rPr>
              <w:t>Trial x Congruency</w:t>
            </w:r>
          </w:p>
        </w:tc>
        <w:tc>
          <w:tcPr>
            <w:tcW w:w="0" w:type="auto"/>
            <w:shd w:val="clear" w:color="auto" w:fill="auto"/>
            <w:vAlign w:val="center"/>
          </w:tcPr>
          <w:p w14:paraId="4E1B7CD6" w14:textId="463AD416" w:rsidR="00795CDA" w:rsidRPr="00690F0F" w:rsidRDefault="00795CDA" w:rsidP="00E65736">
            <w:pPr>
              <w:spacing w:after="0" w:line="276" w:lineRule="auto"/>
              <w:jc w:val="left"/>
              <w:rPr>
                <w:b/>
                <w:szCs w:val="24"/>
                <w:lang w:val="en-US"/>
              </w:rPr>
            </w:pPr>
            <w:r w:rsidRPr="00690F0F">
              <w:rPr>
                <w:rFonts w:cs="Times New Roman"/>
                <w:b/>
                <w:color w:val="000000"/>
                <w:szCs w:val="24"/>
              </w:rPr>
              <w:t>-0.0018 (0.008)</w:t>
            </w:r>
          </w:p>
        </w:tc>
        <w:tc>
          <w:tcPr>
            <w:tcW w:w="0" w:type="auto"/>
            <w:shd w:val="clear" w:color="auto" w:fill="auto"/>
            <w:vAlign w:val="center"/>
          </w:tcPr>
          <w:p w14:paraId="0F90F231" w14:textId="12FAB08A" w:rsidR="00795CDA" w:rsidRPr="00690F0F" w:rsidRDefault="00795CDA" w:rsidP="00E65736">
            <w:pPr>
              <w:spacing w:after="0" w:line="276" w:lineRule="auto"/>
              <w:jc w:val="left"/>
              <w:rPr>
                <w:b/>
                <w:szCs w:val="24"/>
                <w:lang w:val="en-US"/>
              </w:rPr>
            </w:pPr>
            <w:r w:rsidRPr="00690F0F">
              <w:rPr>
                <w:rFonts w:cs="Times New Roman"/>
                <w:b/>
                <w:color w:val="000000"/>
                <w:szCs w:val="24"/>
              </w:rPr>
              <w:t>-0.22</w:t>
            </w:r>
          </w:p>
        </w:tc>
        <w:tc>
          <w:tcPr>
            <w:tcW w:w="0" w:type="auto"/>
            <w:shd w:val="clear" w:color="auto" w:fill="auto"/>
            <w:vAlign w:val="center"/>
          </w:tcPr>
          <w:p w14:paraId="46A7EA1D" w14:textId="358B5E0D" w:rsidR="00795CDA" w:rsidRPr="00690F0F" w:rsidRDefault="00795CDA" w:rsidP="00E65736">
            <w:pPr>
              <w:spacing w:after="0" w:line="276" w:lineRule="auto"/>
              <w:jc w:val="left"/>
              <w:rPr>
                <w:b/>
                <w:szCs w:val="24"/>
                <w:lang w:val="en-US"/>
              </w:rPr>
            </w:pPr>
            <w:r w:rsidRPr="00690F0F">
              <w:rPr>
                <w:rFonts w:cs="Times New Roman"/>
                <w:b/>
                <w:color w:val="000000"/>
                <w:szCs w:val="24"/>
              </w:rPr>
              <w:t>.83</w:t>
            </w:r>
          </w:p>
        </w:tc>
      </w:tr>
      <w:tr w:rsidR="00795CDA" w:rsidRPr="00795CDA" w14:paraId="6852E0C7" w14:textId="77777777" w:rsidTr="00E65736">
        <w:trPr>
          <w:cantSplit/>
          <w:trHeight w:hRule="exact" w:val="340"/>
        </w:trPr>
        <w:tc>
          <w:tcPr>
            <w:tcW w:w="0" w:type="auto"/>
            <w:shd w:val="clear" w:color="auto" w:fill="auto"/>
            <w:vAlign w:val="center"/>
          </w:tcPr>
          <w:p w14:paraId="03C6EAEA" w14:textId="77777777" w:rsidR="00795CDA" w:rsidRPr="00795CDA" w:rsidRDefault="00795CDA" w:rsidP="00E65736">
            <w:pPr>
              <w:spacing w:after="0" w:line="276" w:lineRule="auto"/>
              <w:jc w:val="left"/>
              <w:rPr>
                <w:lang w:val="en-US"/>
              </w:rPr>
            </w:pPr>
            <w:r w:rsidRPr="00795CDA">
              <w:rPr>
                <w:lang w:val="en-US"/>
              </w:rPr>
              <w:t>Trial x AOI</w:t>
            </w:r>
          </w:p>
        </w:tc>
        <w:tc>
          <w:tcPr>
            <w:tcW w:w="0" w:type="auto"/>
            <w:shd w:val="clear" w:color="auto" w:fill="auto"/>
            <w:vAlign w:val="center"/>
          </w:tcPr>
          <w:p w14:paraId="012ECFC7" w14:textId="321ED5AD" w:rsidR="00795CDA" w:rsidRPr="00795CDA" w:rsidRDefault="00795CDA" w:rsidP="00E65736">
            <w:pPr>
              <w:spacing w:after="0" w:line="276" w:lineRule="auto"/>
              <w:jc w:val="left"/>
              <w:rPr>
                <w:szCs w:val="24"/>
              </w:rPr>
            </w:pPr>
            <w:r w:rsidRPr="00795CDA">
              <w:rPr>
                <w:rFonts w:cs="Times New Roman"/>
                <w:color w:val="000000"/>
                <w:szCs w:val="24"/>
              </w:rPr>
              <w:t>-0.0011 (0.0022)</w:t>
            </w:r>
          </w:p>
        </w:tc>
        <w:tc>
          <w:tcPr>
            <w:tcW w:w="0" w:type="auto"/>
            <w:shd w:val="clear" w:color="auto" w:fill="auto"/>
            <w:vAlign w:val="center"/>
          </w:tcPr>
          <w:p w14:paraId="7BE5C4AE" w14:textId="4073AF7E" w:rsidR="00795CDA" w:rsidRPr="00795CDA" w:rsidRDefault="00795CDA" w:rsidP="00E65736">
            <w:pPr>
              <w:spacing w:after="0" w:line="276" w:lineRule="auto"/>
              <w:jc w:val="left"/>
              <w:rPr>
                <w:szCs w:val="24"/>
              </w:rPr>
            </w:pPr>
            <w:r w:rsidRPr="00795CDA">
              <w:rPr>
                <w:rFonts w:cs="Times New Roman"/>
                <w:color w:val="000000"/>
                <w:szCs w:val="24"/>
              </w:rPr>
              <w:t>-0.49</w:t>
            </w:r>
          </w:p>
        </w:tc>
        <w:tc>
          <w:tcPr>
            <w:tcW w:w="0" w:type="auto"/>
            <w:shd w:val="clear" w:color="auto" w:fill="auto"/>
            <w:vAlign w:val="center"/>
          </w:tcPr>
          <w:p w14:paraId="38B73AAD" w14:textId="3D91C46F" w:rsidR="00795CDA" w:rsidRPr="00795CDA" w:rsidRDefault="00795CDA" w:rsidP="00E65736">
            <w:pPr>
              <w:spacing w:after="0" w:line="276" w:lineRule="auto"/>
              <w:jc w:val="left"/>
              <w:rPr>
                <w:szCs w:val="24"/>
              </w:rPr>
            </w:pPr>
            <w:r w:rsidRPr="00795CDA">
              <w:rPr>
                <w:rFonts w:cs="Times New Roman"/>
                <w:color w:val="000000"/>
                <w:szCs w:val="24"/>
              </w:rPr>
              <w:t>.63</w:t>
            </w:r>
          </w:p>
        </w:tc>
      </w:tr>
      <w:tr w:rsidR="00795CDA" w:rsidRPr="00795CDA" w14:paraId="4BF409D6" w14:textId="77777777" w:rsidTr="00E65736">
        <w:trPr>
          <w:cantSplit/>
          <w:trHeight w:hRule="exact" w:val="340"/>
        </w:trPr>
        <w:tc>
          <w:tcPr>
            <w:tcW w:w="0" w:type="auto"/>
            <w:shd w:val="clear" w:color="auto" w:fill="auto"/>
            <w:vAlign w:val="center"/>
          </w:tcPr>
          <w:p w14:paraId="4E861BA4" w14:textId="77777777" w:rsidR="00795CDA" w:rsidRPr="00795CDA" w:rsidRDefault="00795CDA" w:rsidP="00E65736">
            <w:pPr>
              <w:spacing w:after="0" w:line="276" w:lineRule="auto"/>
              <w:jc w:val="left"/>
              <w:rPr>
                <w:lang w:val="en-US"/>
              </w:rPr>
            </w:pPr>
            <w:r w:rsidRPr="00795CDA">
              <w:rPr>
                <w:lang w:val="en-US"/>
              </w:rPr>
              <w:t>Congruency x AOI</w:t>
            </w:r>
          </w:p>
        </w:tc>
        <w:tc>
          <w:tcPr>
            <w:tcW w:w="0" w:type="auto"/>
            <w:shd w:val="clear" w:color="auto" w:fill="auto"/>
            <w:vAlign w:val="center"/>
          </w:tcPr>
          <w:p w14:paraId="09DF4B42" w14:textId="068BCA9B" w:rsidR="00795CDA" w:rsidRPr="00795CDA" w:rsidRDefault="00795CDA" w:rsidP="00E65736">
            <w:pPr>
              <w:spacing w:after="0" w:line="276" w:lineRule="auto"/>
              <w:jc w:val="left"/>
              <w:rPr>
                <w:szCs w:val="24"/>
                <w:lang w:val="en-US"/>
              </w:rPr>
            </w:pPr>
            <w:r w:rsidRPr="00795CDA">
              <w:rPr>
                <w:rFonts w:cs="Times New Roman"/>
                <w:color w:val="000000"/>
                <w:szCs w:val="24"/>
              </w:rPr>
              <w:t>0.051 (0.034)</w:t>
            </w:r>
          </w:p>
        </w:tc>
        <w:tc>
          <w:tcPr>
            <w:tcW w:w="0" w:type="auto"/>
            <w:shd w:val="clear" w:color="auto" w:fill="auto"/>
            <w:vAlign w:val="center"/>
          </w:tcPr>
          <w:p w14:paraId="5656CCEF" w14:textId="5A9A2012" w:rsidR="00795CDA" w:rsidRPr="00795CDA" w:rsidRDefault="00795CDA" w:rsidP="00E65736">
            <w:pPr>
              <w:spacing w:after="0" w:line="276" w:lineRule="auto"/>
              <w:jc w:val="left"/>
              <w:rPr>
                <w:szCs w:val="24"/>
                <w:lang w:val="en-US"/>
              </w:rPr>
            </w:pPr>
            <w:r w:rsidRPr="00795CDA">
              <w:rPr>
                <w:rFonts w:cs="Times New Roman"/>
                <w:color w:val="000000"/>
                <w:szCs w:val="24"/>
              </w:rPr>
              <w:t>1.51</w:t>
            </w:r>
          </w:p>
        </w:tc>
        <w:tc>
          <w:tcPr>
            <w:tcW w:w="0" w:type="auto"/>
            <w:shd w:val="clear" w:color="auto" w:fill="auto"/>
            <w:vAlign w:val="center"/>
          </w:tcPr>
          <w:p w14:paraId="5B00E23C" w14:textId="0B0F9835" w:rsidR="00795CDA" w:rsidRPr="00795CDA" w:rsidRDefault="00795CDA" w:rsidP="00E65736">
            <w:pPr>
              <w:spacing w:after="0" w:line="276" w:lineRule="auto"/>
              <w:jc w:val="left"/>
              <w:rPr>
                <w:szCs w:val="24"/>
                <w:lang w:val="en-US"/>
              </w:rPr>
            </w:pPr>
            <w:r w:rsidRPr="00795CDA">
              <w:rPr>
                <w:rFonts w:cs="Times New Roman"/>
                <w:color w:val="000000"/>
                <w:szCs w:val="24"/>
              </w:rPr>
              <w:t>.13</w:t>
            </w:r>
          </w:p>
        </w:tc>
      </w:tr>
      <w:tr w:rsidR="00795CDA" w:rsidRPr="00795CDA" w14:paraId="4C76C7B0" w14:textId="77777777" w:rsidTr="00E65736">
        <w:trPr>
          <w:cantSplit/>
          <w:trHeight w:hRule="exact" w:val="340"/>
        </w:trPr>
        <w:tc>
          <w:tcPr>
            <w:tcW w:w="0" w:type="auto"/>
            <w:shd w:val="clear" w:color="auto" w:fill="auto"/>
            <w:vAlign w:val="center"/>
          </w:tcPr>
          <w:p w14:paraId="6C2A421D" w14:textId="77777777" w:rsidR="00795CDA" w:rsidRPr="00795CDA" w:rsidRDefault="00795CDA" w:rsidP="00E65736">
            <w:pPr>
              <w:spacing w:after="0" w:line="276" w:lineRule="auto"/>
              <w:jc w:val="left"/>
              <w:rPr>
                <w:lang w:val="en-US"/>
              </w:rPr>
            </w:pPr>
            <w:r w:rsidRPr="00795CDA">
              <w:rPr>
                <w:lang w:val="en-US"/>
              </w:rPr>
              <w:t>Trial x Congruency x AOI</w:t>
            </w:r>
          </w:p>
        </w:tc>
        <w:tc>
          <w:tcPr>
            <w:tcW w:w="0" w:type="auto"/>
            <w:shd w:val="clear" w:color="auto" w:fill="auto"/>
            <w:vAlign w:val="center"/>
          </w:tcPr>
          <w:p w14:paraId="2C37378A" w14:textId="1CD2BF78" w:rsidR="00795CDA" w:rsidRPr="00795CDA" w:rsidRDefault="00795CDA" w:rsidP="00E65736">
            <w:pPr>
              <w:spacing w:after="0" w:line="276" w:lineRule="auto"/>
              <w:jc w:val="left"/>
              <w:rPr>
                <w:szCs w:val="24"/>
              </w:rPr>
            </w:pPr>
            <w:r w:rsidRPr="00795CDA">
              <w:rPr>
                <w:rFonts w:cs="Times New Roman"/>
                <w:color w:val="000000"/>
                <w:szCs w:val="24"/>
              </w:rPr>
              <w:t>-0.0091 (0.0042)</w:t>
            </w:r>
          </w:p>
        </w:tc>
        <w:tc>
          <w:tcPr>
            <w:tcW w:w="0" w:type="auto"/>
            <w:shd w:val="clear" w:color="auto" w:fill="auto"/>
            <w:vAlign w:val="center"/>
          </w:tcPr>
          <w:p w14:paraId="5D5A7D47" w14:textId="3FDA697C" w:rsidR="00795CDA" w:rsidRPr="00795CDA" w:rsidRDefault="00795CDA" w:rsidP="00E65736">
            <w:pPr>
              <w:spacing w:after="0" w:line="276" w:lineRule="auto"/>
              <w:jc w:val="left"/>
              <w:rPr>
                <w:szCs w:val="24"/>
              </w:rPr>
            </w:pPr>
            <w:r w:rsidRPr="00795CDA">
              <w:rPr>
                <w:rFonts w:cs="Times New Roman"/>
                <w:color w:val="000000"/>
                <w:szCs w:val="24"/>
              </w:rPr>
              <w:t>-2.17</w:t>
            </w:r>
          </w:p>
        </w:tc>
        <w:tc>
          <w:tcPr>
            <w:tcW w:w="0" w:type="auto"/>
            <w:shd w:val="clear" w:color="auto" w:fill="auto"/>
            <w:vAlign w:val="center"/>
          </w:tcPr>
          <w:p w14:paraId="7384E5F4" w14:textId="55F29F89" w:rsidR="00795CDA" w:rsidRPr="00795CDA" w:rsidRDefault="00795CDA" w:rsidP="00E65736">
            <w:pPr>
              <w:spacing w:after="0" w:line="276" w:lineRule="auto"/>
              <w:jc w:val="left"/>
              <w:rPr>
                <w:szCs w:val="24"/>
              </w:rPr>
            </w:pPr>
            <w:r w:rsidRPr="00795CDA">
              <w:rPr>
                <w:rFonts w:cs="Times New Roman"/>
                <w:color w:val="000000"/>
                <w:szCs w:val="24"/>
              </w:rPr>
              <w:t>.03</w:t>
            </w:r>
          </w:p>
        </w:tc>
      </w:tr>
    </w:tbl>
    <w:p w14:paraId="724AEA5E" w14:textId="77777777" w:rsidR="00795CDA" w:rsidRDefault="00795CDA"/>
    <w:sectPr w:rsidR="00795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9BCB5" w14:textId="77777777" w:rsidR="00E65736" w:rsidRDefault="00E65736" w:rsidP="00DD5B2D">
      <w:pPr>
        <w:spacing w:after="0" w:line="240" w:lineRule="auto"/>
      </w:pPr>
      <w:r>
        <w:separator/>
      </w:r>
    </w:p>
  </w:endnote>
  <w:endnote w:type="continuationSeparator" w:id="0">
    <w:p w14:paraId="5BF0E4DD" w14:textId="77777777" w:rsidR="00E65736" w:rsidRDefault="00E65736" w:rsidP="00DD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6EE8" w14:textId="77777777" w:rsidR="00E65736" w:rsidRDefault="00E65736" w:rsidP="00DD5B2D">
      <w:pPr>
        <w:spacing w:after="0" w:line="240" w:lineRule="auto"/>
      </w:pPr>
      <w:r>
        <w:separator/>
      </w:r>
    </w:p>
  </w:footnote>
  <w:footnote w:type="continuationSeparator" w:id="0">
    <w:p w14:paraId="5AD0A3A7" w14:textId="77777777" w:rsidR="00E65736" w:rsidRDefault="00E65736" w:rsidP="00DD5B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4784"/>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776E7D"/>
    <w:multiLevelType w:val="multilevel"/>
    <w:tmpl w:val="42EA6828"/>
    <w:lvl w:ilvl="0">
      <w:start w:val="1"/>
      <w:numFmt w:val="upperLetter"/>
      <w:pStyle w:val="Appendix"/>
      <w:lvlText w:val="Appendix %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2"/>
      <w:lvlText w:val="%1.%2."/>
      <w:lvlJc w:val="left"/>
      <w:pPr>
        <w:ind w:left="567" w:hanging="567"/>
      </w:pPr>
      <w:rPr>
        <w:rFonts w:hint="default"/>
      </w:rPr>
    </w:lvl>
    <w:lvl w:ilvl="2">
      <w:start w:val="1"/>
      <w:numFmt w:val="decimal"/>
      <w:pStyle w:val="Appendix3"/>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6C80470C"/>
    <w:multiLevelType w:val="multilevel"/>
    <w:tmpl w:val="4D5422BE"/>
    <w:lvl w:ilvl="0">
      <w:start w:val="1"/>
      <w:numFmt w:val="decimal"/>
      <w:pStyle w:val="Titre2"/>
      <w:lvlText w:val="%1."/>
      <w:lvlJc w:val="left"/>
      <w:pPr>
        <w:ind w:left="284" w:hanging="284"/>
      </w:pPr>
      <w:rPr>
        <w:rFonts w:hint="default"/>
      </w:rPr>
    </w:lvl>
    <w:lvl w:ilvl="1">
      <w:start w:val="1"/>
      <w:numFmt w:val="decimal"/>
      <w:pStyle w:val="Titre3"/>
      <w:lvlText w:val="%1.%2."/>
      <w:lvlJc w:val="left"/>
      <w:pPr>
        <w:ind w:left="576" w:hanging="576"/>
      </w:pPr>
      <w:rPr>
        <w:rFonts w:hint="default"/>
        <w:b/>
      </w:rPr>
    </w:lvl>
    <w:lvl w:ilvl="2">
      <w:start w:val="1"/>
      <w:numFmt w:val="decimal"/>
      <w:pStyle w:val="Titre4"/>
      <w:lvlText w:val="%1.%2.%3."/>
      <w:lvlJc w:val="left"/>
      <w:pPr>
        <w:ind w:left="720" w:hanging="720"/>
      </w:pPr>
      <w:rPr>
        <w:rFonts w:hint="default"/>
      </w:rPr>
    </w:lvl>
    <w:lvl w:ilvl="3">
      <w:start w:val="1"/>
      <w:numFmt w:val="decimal"/>
      <w:pStyle w:val="Titre5"/>
      <w:lvlText w:val="%1.%2.%3.%4."/>
      <w:lvlJc w:val="left"/>
      <w:pPr>
        <w:ind w:left="1871" w:hanging="187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22"/>
    <w:rsid w:val="00036368"/>
    <w:rsid w:val="00076E8D"/>
    <w:rsid w:val="00090EE4"/>
    <w:rsid w:val="000D1AA3"/>
    <w:rsid w:val="000E653A"/>
    <w:rsid w:val="001473E0"/>
    <w:rsid w:val="001B62D8"/>
    <w:rsid w:val="0022332A"/>
    <w:rsid w:val="002A34A9"/>
    <w:rsid w:val="00324059"/>
    <w:rsid w:val="00357482"/>
    <w:rsid w:val="003E521A"/>
    <w:rsid w:val="003F01A9"/>
    <w:rsid w:val="00412C3C"/>
    <w:rsid w:val="00486B0B"/>
    <w:rsid w:val="004F3C8F"/>
    <w:rsid w:val="0050183C"/>
    <w:rsid w:val="00513925"/>
    <w:rsid w:val="00532FEA"/>
    <w:rsid w:val="0057269B"/>
    <w:rsid w:val="00690F0F"/>
    <w:rsid w:val="006954C7"/>
    <w:rsid w:val="006A2781"/>
    <w:rsid w:val="007048E7"/>
    <w:rsid w:val="0078575E"/>
    <w:rsid w:val="00795CDA"/>
    <w:rsid w:val="007D7240"/>
    <w:rsid w:val="0085072B"/>
    <w:rsid w:val="009B2B5D"/>
    <w:rsid w:val="00A546C3"/>
    <w:rsid w:val="00A842A8"/>
    <w:rsid w:val="00C950BB"/>
    <w:rsid w:val="00CC587B"/>
    <w:rsid w:val="00D56A9C"/>
    <w:rsid w:val="00DB7C22"/>
    <w:rsid w:val="00DD5B2D"/>
    <w:rsid w:val="00DF1E5A"/>
    <w:rsid w:val="00E47863"/>
    <w:rsid w:val="00E65736"/>
    <w:rsid w:val="00F24714"/>
    <w:rsid w:val="00F7264F"/>
    <w:rsid w:val="00F8093F"/>
    <w:rsid w:val="00FE6C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BC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1"/>
    <w:pPr>
      <w:spacing w:after="360" w:line="360" w:lineRule="auto"/>
      <w:jc w:val="both"/>
    </w:pPr>
    <w:rPr>
      <w:rFonts w:ascii="Helvetica" w:hAnsi="Helvetica" w:cs="Arial"/>
      <w:sz w:val="24"/>
    </w:rPr>
  </w:style>
  <w:style w:type="paragraph" w:styleId="Titre1">
    <w:name w:val="heading 1"/>
    <w:basedOn w:val="Normal"/>
    <w:next w:val="Normal"/>
    <w:link w:val="Titre1Car"/>
    <w:uiPriority w:val="9"/>
    <w:qFormat/>
    <w:rsid w:val="006A2781"/>
    <w:pPr>
      <w:keepNext/>
      <w:keepLines/>
      <w:tabs>
        <w:tab w:val="left" w:pos="1701"/>
      </w:tabs>
      <w:spacing w:before="240" w:after="0"/>
      <w:outlineLvl w:val="0"/>
    </w:pPr>
    <w:rPr>
      <w:rFonts w:eastAsiaTheme="majorEastAsia"/>
      <w:b/>
      <w:sz w:val="32"/>
      <w:szCs w:val="32"/>
      <w:shd w:val="clear" w:color="auto" w:fill="FAFAFA"/>
    </w:rPr>
  </w:style>
  <w:style w:type="paragraph" w:styleId="Titre2">
    <w:name w:val="heading 2"/>
    <w:basedOn w:val="Normal"/>
    <w:next w:val="Normal"/>
    <w:link w:val="Titre2Car"/>
    <w:uiPriority w:val="9"/>
    <w:unhideWhenUsed/>
    <w:qFormat/>
    <w:rsid w:val="0078575E"/>
    <w:pPr>
      <w:keepNext/>
      <w:keepLines/>
      <w:numPr>
        <w:numId w:val="7"/>
      </w:numPr>
      <w:spacing w:before="720" w:after="0"/>
      <w:ind w:left="426" w:hanging="426"/>
      <w:outlineLvl w:val="1"/>
    </w:pPr>
    <w:rPr>
      <w:rFonts w:eastAsiaTheme="majorEastAsia"/>
      <w:b/>
      <w:sz w:val="32"/>
      <w:szCs w:val="24"/>
      <w:shd w:val="clear" w:color="auto" w:fill="FAFAFA"/>
    </w:rPr>
  </w:style>
  <w:style w:type="paragraph" w:styleId="Titre3">
    <w:name w:val="heading 3"/>
    <w:basedOn w:val="Titre2"/>
    <w:next w:val="Normal"/>
    <w:link w:val="Titre3Car"/>
    <w:uiPriority w:val="9"/>
    <w:unhideWhenUsed/>
    <w:qFormat/>
    <w:rsid w:val="006A2781"/>
    <w:pPr>
      <w:numPr>
        <w:ilvl w:val="1"/>
      </w:numPr>
      <w:spacing w:before="600" w:after="120"/>
      <w:outlineLvl w:val="2"/>
    </w:pPr>
    <w:rPr>
      <w:sz w:val="26"/>
      <w:szCs w:val="26"/>
    </w:rPr>
  </w:style>
  <w:style w:type="paragraph" w:styleId="Titre4">
    <w:name w:val="heading 4"/>
    <w:basedOn w:val="Normal"/>
    <w:next w:val="Normal"/>
    <w:link w:val="Titre4Car"/>
    <w:uiPriority w:val="9"/>
    <w:unhideWhenUsed/>
    <w:qFormat/>
    <w:rsid w:val="006A2781"/>
    <w:pPr>
      <w:numPr>
        <w:ilvl w:val="2"/>
        <w:numId w:val="7"/>
      </w:numPr>
      <w:spacing w:before="240" w:after="120"/>
      <w:outlineLvl w:val="3"/>
    </w:pPr>
    <w:rPr>
      <w:b/>
    </w:rPr>
  </w:style>
  <w:style w:type="paragraph" w:styleId="Titre5">
    <w:name w:val="heading 5"/>
    <w:basedOn w:val="Titre6"/>
    <w:next w:val="Normal"/>
    <w:link w:val="Titre5Car"/>
    <w:uiPriority w:val="9"/>
    <w:unhideWhenUsed/>
    <w:qFormat/>
    <w:rsid w:val="006A2781"/>
    <w:pPr>
      <w:numPr>
        <w:ilvl w:val="3"/>
        <w:numId w:val="7"/>
      </w:numPr>
      <w:spacing w:before="240" w:after="120"/>
      <w:outlineLvl w:val="4"/>
    </w:pPr>
    <w:rPr>
      <w:rFonts w:cs="Arial"/>
      <w:b w:val="0"/>
    </w:rPr>
  </w:style>
  <w:style w:type="paragraph" w:styleId="Titre6">
    <w:name w:val="heading 6"/>
    <w:basedOn w:val="Normal"/>
    <w:next w:val="Normal"/>
    <w:link w:val="Titre6Car"/>
    <w:uiPriority w:val="9"/>
    <w:unhideWhenUsed/>
    <w:qFormat/>
    <w:rsid w:val="0078575E"/>
    <w:pPr>
      <w:keepNext/>
      <w:keepLines/>
      <w:spacing w:before="40" w:after="0"/>
      <w:outlineLvl w:val="5"/>
    </w:pPr>
    <w:rPr>
      <w:rFonts w:eastAsiaTheme="majorEastAsia" w:cstheme="majorBidi"/>
      <w:b/>
      <w:sz w:val="28"/>
    </w:rPr>
  </w:style>
  <w:style w:type="paragraph" w:styleId="Titre7">
    <w:name w:val="heading 7"/>
    <w:basedOn w:val="Normal"/>
    <w:next w:val="Normal"/>
    <w:link w:val="Titre7Car"/>
    <w:uiPriority w:val="9"/>
    <w:unhideWhenUsed/>
    <w:qFormat/>
    <w:rsid w:val="006A2781"/>
    <w:pPr>
      <w:keepNext/>
      <w:keepLines/>
      <w:spacing w:before="40" w:after="0"/>
      <w:ind w:left="1296" w:hanging="729"/>
      <w:outlineLvl w:val="6"/>
    </w:pPr>
    <w:rPr>
      <w:rFonts w:eastAsiaTheme="majorEastAsia"/>
      <w:i/>
      <w:iCs/>
      <w:color w:val="70AD47" w:themeColor="accent6"/>
      <w:shd w:val="clear" w:color="auto" w:fill="FAFAFA"/>
    </w:rPr>
  </w:style>
  <w:style w:type="paragraph" w:styleId="Titre8">
    <w:name w:val="heading 8"/>
    <w:basedOn w:val="Normal"/>
    <w:next w:val="Normal"/>
    <w:link w:val="Titre8Car"/>
    <w:uiPriority w:val="9"/>
    <w:unhideWhenUsed/>
    <w:rsid w:val="006A278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rsid w:val="006A278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6A2781"/>
    <w:rPr>
      <w:rFonts w:ascii="Helvetica" w:eastAsiaTheme="majorEastAsia" w:hAnsi="Helvetica" w:cs="Arial"/>
      <w:b/>
      <w:i/>
      <w:sz w:val="24"/>
    </w:rPr>
  </w:style>
  <w:style w:type="paragraph" w:styleId="Sansinterligne">
    <w:name w:val="No Spacing"/>
    <w:uiPriority w:val="14"/>
    <w:qFormat/>
    <w:rsid w:val="006A2781"/>
    <w:pPr>
      <w:spacing w:after="0" w:line="240" w:lineRule="auto"/>
      <w:jc w:val="both"/>
    </w:pPr>
    <w:rPr>
      <w:rFonts w:ascii="Helvetica" w:hAnsi="Helvetica" w:cs="Arial"/>
    </w:rPr>
  </w:style>
  <w:style w:type="paragraph" w:styleId="Lgende">
    <w:name w:val="caption"/>
    <w:basedOn w:val="Normal"/>
    <w:next w:val="Normal"/>
    <w:uiPriority w:val="35"/>
    <w:qFormat/>
    <w:rsid w:val="006A2781"/>
    <w:pPr>
      <w:spacing w:after="0" w:line="240" w:lineRule="auto"/>
    </w:pPr>
    <w:rPr>
      <w:iCs/>
      <w:sz w:val="22"/>
      <w:szCs w:val="18"/>
    </w:rPr>
  </w:style>
  <w:style w:type="paragraph" w:customStyle="1" w:styleId="Appendix">
    <w:name w:val="Appendix"/>
    <w:basedOn w:val="Titre1"/>
    <w:next w:val="Normal"/>
    <w:rsid w:val="00DB7C22"/>
    <w:pPr>
      <w:numPr>
        <w:numId w:val="1"/>
      </w:numPr>
      <w:tabs>
        <w:tab w:val="num" w:pos="360"/>
        <w:tab w:val="left" w:pos="1985"/>
      </w:tabs>
      <w:spacing w:before="0"/>
      <w:ind w:left="0" w:firstLine="0"/>
    </w:pPr>
    <w:rPr>
      <w:b w:val="0"/>
    </w:rPr>
  </w:style>
  <w:style w:type="paragraph" w:customStyle="1" w:styleId="Appendix2">
    <w:name w:val="Appendix 2"/>
    <w:basedOn w:val="Titre2"/>
    <w:next w:val="Normal"/>
    <w:rsid w:val="00DB7C22"/>
    <w:pPr>
      <w:numPr>
        <w:ilvl w:val="1"/>
        <w:numId w:val="1"/>
      </w:numPr>
      <w:tabs>
        <w:tab w:val="num" w:pos="360"/>
      </w:tabs>
      <w:spacing w:before="240"/>
      <w:ind w:left="0" w:firstLine="0"/>
    </w:pPr>
    <w:rPr>
      <w:b w:val="0"/>
    </w:rPr>
  </w:style>
  <w:style w:type="paragraph" w:customStyle="1" w:styleId="Appendix3">
    <w:name w:val="Appendix 3"/>
    <w:basedOn w:val="Titre3"/>
    <w:next w:val="Normal"/>
    <w:rsid w:val="00DB7C22"/>
    <w:pPr>
      <w:numPr>
        <w:ilvl w:val="2"/>
        <w:numId w:val="1"/>
      </w:numPr>
      <w:tabs>
        <w:tab w:val="num" w:pos="360"/>
      </w:tabs>
      <w:spacing w:before="120"/>
      <w:ind w:left="851" w:hanging="851"/>
    </w:pPr>
    <w:rPr>
      <w:b w:val="0"/>
    </w:rPr>
  </w:style>
  <w:style w:type="character" w:customStyle="1" w:styleId="Titre6Car">
    <w:name w:val="Titre 6 Car"/>
    <w:basedOn w:val="Policepardfaut"/>
    <w:link w:val="Titre6"/>
    <w:uiPriority w:val="9"/>
    <w:rsid w:val="0078575E"/>
    <w:rPr>
      <w:rFonts w:ascii="Helvetica" w:eastAsiaTheme="majorEastAsia" w:hAnsi="Helvetica" w:cstheme="majorBidi"/>
      <w:b/>
      <w:sz w:val="28"/>
    </w:rPr>
  </w:style>
  <w:style w:type="character" w:customStyle="1" w:styleId="Titre1Car">
    <w:name w:val="Titre 1 Car"/>
    <w:basedOn w:val="Policepardfaut"/>
    <w:link w:val="Titre1"/>
    <w:uiPriority w:val="9"/>
    <w:rsid w:val="006A2781"/>
    <w:rPr>
      <w:rFonts w:ascii="Helvetica" w:eastAsiaTheme="majorEastAsia" w:hAnsi="Helvetica" w:cs="Arial"/>
      <w:b/>
      <w:sz w:val="32"/>
      <w:szCs w:val="32"/>
    </w:rPr>
  </w:style>
  <w:style w:type="character" w:customStyle="1" w:styleId="Titre2Car">
    <w:name w:val="Titre 2 Car"/>
    <w:basedOn w:val="Policepardfaut"/>
    <w:link w:val="Titre2"/>
    <w:uiPriority w:val="9"/>
    <w:rsid w:val="0078575E"/>
    <w:rPr>
      <w:rFonts w:ascii="Helvetica" w:eastAsiaTheme="majorEastAsia" w:hAnsi="Helvetica" w:cs="Arial"/>
      <w:b/>
      <w:sz w:val="32"/>
      <w:szCs w:val="24"/>
    </w:rPr>
  </w:style>
  <w:style w:type="character" w:customStyle="1" w:styleId="Titre3Car">
    <w:name w:val="Titre 3 Car"/>
    <w:basedOn w:val="Policepardfaut"/>
    <w:link w:val="Titre3"/>
    <w:uiPriority w:val="9"/>
    <w:rsid w:val="006A2781"/>
    <w:rPr>
      <w:rFonts w:ascii="Helvetica" w:eastAsiaTheme="majorEastAsia" w:hAnsi="Helvetica" w:cs="Arial"/>
      <w:b/>
      <w:sz w:val="26"/>
      <w:szCs w:val="26"/>
    </w:rPr>
  </w:style>
  <w:style w:type="character" w:customStyle="1" w:styleId="Titre4Car">
    <w:name w:val="Titre 4 Car"/>
    <w:basedOn w:val="Policepardfaut"/>
    <w:link w:val="Titre4"/>
    <w:uiPriority w:val="9"/>
    <w:rsid w:val="006A2781"/>
    <w:rPr>
      <w:rFonts w:ascii="Helvetica" w:hAnsi="Helvetica" w:cs="Arial"/>
      <w:b/>
      <w:sz w:val="24"/>
    </w:rPr>
  </w:style>
  <w:style w:type="paragraph" w:styleId="Textedebulles">
    <w:name w:val="Balloon Text"/>
    <w:basedOn w:val="Normal"/>
    <w:link w:val="TextedebullesCar"/>
    <w:uiPriority w:val="99"/>
    <w:semiHidden/>
    <w:unhideWhenUsed/>
    <w:rsid w:val="006A27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2781"/>
    <w:rPr>
      <w:rFonts w:ascii="Tahoma" w:hAnsi="Tahoma" w:cs="Tahoma"/>
      <w:sz w:val="16"/>
      <w:szCs w:val="16"/>
    </w:rPr>
  </w:style>
  <w:style w:type="paragraph" w:styleId="Bibliographie">
    <w:name w:val="Bibliography"/>
    <w:basedOn w:val="Normal"/>
    <w:next w:val="Normal"/>
    <w:uiPriority w:val="37"/>
    <w:unhideWhenUsed/>
    <w:rsid w:val="006A2781"/>
    <w:pPr>
      <w:spacing w:after="0" w:line="480" w:lineRule="auto"/>
      <w:ind w:left="720" w:hanging="720"/>
    </w:pPr>
  </w:style>
  <w:style w:type="character" w:styleId="Titredulivre">
    <w:name w:val="Book Title"/>
    <w:basedOn w:val="Policepardfaut"/>
    <w:uiPriority w:val="33"/>
    <w:qFormat/>
    <w:rsid w:val="006A2781"/>
    <w:rPr>
      <w:b/>
      <w:bCs/>
      <w:i/>
      <w:iCs/>
      <w:spacing w:val="5"/>
    </w:rPr>
  </w:style>
  <w:style w:type="character" w:styleId="Marquedannotation">
    <w:name w:val="annotation reference"/>
    <w:basedOn w:val="Policepardfaut"/>
    <w:uiPriority w:val="99"/>
    <w:semiHidden/>
    <w:unhideWhenUsed/>
    <w:rsid w:val="006A2781"/>
    <w:rPr>
      <w:sz w:val="16"/>
      <w:szCs w:val="16"/>
    </w:rPr>
  </w:style>
  <w:style w:type="paragraph" w:styleId="Commentaire">
    <w:name w:val="annotation text"/>
    <w:basedOn w:val="Normal"/>
    <w:link w:val="CommentaireCar"/>
    <w:uiPriority w:val="99"/>
    <w:unhideWhenUsed/>
    <w:rsid w:val="006A2781"/>
    <w:pPr>
      <w:spacing w:line="240" w:lineRule="auto"/>
    </w:pPr>
    <w:rPr>
      <w:sz w:val="20"/>
      <w:szCs w:val="20"/>
    </w:rPr>
  </w:style>
  <w:style w:type="character" w:customStyle="1" w:styleId="CommentaireCar">
    <w:name w:val="Commentaire Car"/>
    <w:basedOn w:val="Policepardfaut"/>
    <w:link w:val="Commentaire"/>
    <w:uiPriority w:val="99"/>
    <w:rsid w:val="006A2781"/>
    <w:rPr>
      <w:rFonts w:ascii="Helvetica" w:hAnsi="Helvetica" w:cs="Arial"/>
      <w:sz w:val="20"/>
      <w:szCs w:val="20"/>
    </w:rPr>
  </w:style>
  <w:style w:type="paragraph" w:styleId="Objetducommentaire">
    <w:name w:val="annotation subject"/>
    <w:basedOn w:val="Commentaire"/>
    <w:next w:val="Commentaire"/>
    <w:link w:val="ObjetducommentaireCar"/>
    <w:uiPriority w:val="99"/>
    <w:semiHidden/>
    <w:unhideWhenUsed/>
    <w:rsid w:val="006A2781"/>
    <w:rPr>
      <w:b/>
      <w:bCs/>
    </w:rPr>
  </w:style>
  <w:style w:type="character" w:customStyle="1" w:styleId="ObjetducommentaireCar">
    <w:name w:val="Objet du commentaire Car"/>
    <w:basedOn w:val="CommentaireCar"/>
    <w:link w:val="Objetducommentaire"/>
    <w:uiPriority w:val="99"/>
    <w:semiHidden/>
    <w:rsid w:val="006A2781"/>
    <w:rPr>
      <w:rFonts w:ascii="Helvetica" w:hAnsi="Helvetica" w:cs="Arial"/>
      <w:b/>
      <w:bCs/>
      <w:sz w:val="20"/>
      <w:szCs w:val="20"/>
    </w:rPr>
  </w:style>
  <w:style w:type="paragraph" w:customStyle="1" w:styleId="Compact">
    <w:name w:val="Compact"/>
    <w:basedOn w:val="Normal"/>
    <w:uiPriority w:val="29"/>
    <w:qFormat/>
    <w:rsid w:val="006A2781"/>
    <w:pPr>
      <w:spacing w:after="0"/>
      <w:jc w:val="left"/>
    </w:pPr>
    <w:rPr>
      <w:rFonts w:cstheme="minorBidi"/>
      <w:szCs w:val="24"/>
      <w:lang w:val="en-US"/>
    </w:rPr>
  </w:style>
  <w:style w:type="paragraph" w:customStyle="1" w:styleId="Default">
    <w:name w:val="Default"/>
    <w:rsid w:val="006A2781"/>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
    <w:name w:val="Document Map"/>
    <w:basedOn w:val="Normal"/>
    <w:link w:val="ExplorateurdedocumentCar"/>
    <w:uiPriority w:val="99"/>
    <w:semiHidden/>
    <w:unhideWhenUsed/>
    <w:rsid w:val="006A2781"/>
    <w:pPr>
      <w:spacing w:after="0" w:line="240" w:lineRule="auto"/>
    </w:pPr>
    <w:rPr>
      <w:rFonts w:ascii="Lucida Grande" w:hAnsi="Lucida Grande" w:cs="Lucida Grande"/>
      <w:szCs w:val="24"/>
    </w:rPr>
  </w:style>
  <w:style w:type="character" w:customStyle="1" w:styleId="ExplorateurdedocumentCar">
    <w:name w:val="Explorateur de document Car"/>
    <w:basedOn w:val="Policepardfaut"/>
    <w:link w:val="Explorateurdedocument"/>
    <w:uiPriority w:val="99"/>
    <w:semiHidden/>
    <w:rsid w:val="006A2781"/>
    <w:rPr>
      <w:rFonts w:ascii="Lucida Grande" w:hAnsi="Lucida Grande" w:cs="Lucida Grande"/>
      <w:sz w:val="24"/>
      <w:szCs w:val="24"/>
    </w:rPr>
  </w:style>
  <w:style w:type="character" w:styleId="Accentuation">
    <w:name w:val="Emphasis"/>
    <w:basedOn w:val="Policepardfaut"/>
    <w:uiPriority w:val="20"/>
    <w:qFormat/>
    <w:rsid w:val="006A2781"/>
    <w:rPr>
      <w:i/>
      <w:iCs/>
    </w:rPr>
  </w:style>
  <w:style w:type="character" w:styleId="Marquedenotedefin">
    <w:name w:val="endnote reference"/>
    <w:basedOn w:val="Policepardfaut"/>
    <w:uiPriority w:val="99"/>
    <w:unhideWhenUsed/>
    <w:rsid w:val="006A2781"/>
    <w:rPr>
      <w:vertAlign w:val="superscript"/>
    </w:rPr>
  </w:style>
  <w:style w:type="paragraph" w:styleId="Notedefin">
    <w:name w:val="endnote text"/>
    <w:basedOn w:val="Normal"/>
    <w:link w:val="NotedefinCar"/>
    <w:uiPriority w:val="99"/>
    <w:unhideWhenUsed/>
    <w:rsid w:val="006A2781"/>
    <w:pPr>
      <w:spacing w:after="0" w:line="240" w:lineRule="auto"/>
    </w:pPr>
    <w:rPr>
      <w:szCs w:val="24"/>
    </w:rPr>
  </w:style>
  <w:style w:type="character" w:customStyle="1" w:styleId="NotedefinCar">
    <w:name w:val="Note de fin Car"/>
    <w:basedOn w:val="Policepardfaut"/>
    <w:link w:val="Notedefin"/>
    <w:uiPriority w:val="99"/>
    <w:rsid w:val="006A2781"/>
    <w:rPr>
      <w:rFonts w:ascii="Helvetica" w:hAnsi="Helvetica" w:cs="Arial"/>
      <w:sz w:val="24"/>
      <w:szCs w:val="24"/>
    </w:rPr>
  </w:style>
  <w:style w:type="character" w:styleId="Lienhypertextesuivi">
    <w:name w:val="FollowedHyperlink"/>
    <w:basedOn w:val="Policepardfaut"/>
    <w:uiPriority w:val="99"/>
    <w:semiHidden/>
    <w:unhideWhenUsed/>
    <w:rsid w:val="006A2781"/>
    <w:rPr>
      <w:color w:val="954F72" w:themeColor="followedHyperlink"/>
      <w:u w:val="single"/>
    </w:rPr>
  </w:style>
  <w:style w:type="paragraph" w:styleId="Pieddepage">
    <w:name w:val="footer"/>
    <w:basedOn w:val="Normal"/>
    <w:link w:val="PieddepageCar"/>
    <w:uiPriority w:val="99"/>
    <w:unhideWhenUsed/>
    <w:rsid w:val="006A278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A2781"/>
    <w:rPr>
      <w:rFonts w:ascii="Helvetica" w:hAnsi="Helvetica" w:cs="Arial"/>
      <w:sz w:val="24"/>
    </w:rPr>
  </w:style>
  <w:style w:type="character" w:styleId="Marquenotebasdepage">
    <w:name w:val="footnote reference"/>
    <w:basedOn w:val="Policepardfaut"/>
    <w:uiPriority w:val="99"/>
    <w:unhideWhenUsed/>
    <w:rsid w:val="006A2781"/>
    <w:rPr>
      <w:vertAlign w:val="superscript"/>
    </w:rPr>
  </w:style>
  <w:style w:type="paragraph" w:styleId="Notedebasdepage">
    <w:name w:val="footnote text"/>
    <w:basedOn w:val="Normal"/>
    <w:link w:val="NotedebasdepageCar"/>
    <w:uiPriority w:val="99"/>
    <w:unhideWhenUsed/>
    <w:rsid w:val="006A2781"/>
    <w:pPr>
      <w:spacing w:after="0" w:line="240" w:lineRule="auto"/>
    </w:pPr>
    <w:rPr>
      <w:szCs w:val="24"/>
    </w:rPr>
  </w:style>
  <w:style w:type="character" w:customStyle="1" w:styleId="NotedebasdepageCar">
    <w:name w:val="Note de bas de page Car"/>
    <w:basedOn w:val="Policepardfaut"/>
    <w:link w:val="Notedebasdepage"/>
    <w:uiPriority w:val="99"/>
    <w:rsid w:val="006A2781"/>
    <w:rPr>
      <w:rFonts w:ascii="Helvetica" w:hAnsi="Helvetica" w:cs="Arial"/>
      <w:sz w:val="24"/>
      <w:szCs w:val="24"/>
    </w:rPr>
  </w:style>
  <w:style w:type="paragraph" w:styleId="En-tte">
    <w:name w:val="header"/>
    <w:basedOn w:val="Normal"/>
    <w:link w:val="En-tteCar"/>
    <w:uiPriority w:val="99"/>
    <w:unhideWhenUsed/>
    <w:rsid w:val="006A2781"/>
    <w:pPr>
      <w:tabs>
        <w:tab w:val="center" w:pos="4513"/>
        <w:tab w:val="right" w:pos="9026"/>
      </w:tabs>
      <w:spacing w:after="0" w:line="240" w:lineRule="auto"/>
    </w:pPr>
  </w:style>
  <w:style w:type="character" w:customStyle="1" w:styleId="En-tteCar">
    <w:name w:val="En-tête Car"/>
    <w:basedOn w:val="Policepardfaut"/>
    <w:link w:val="En-tte"/>
    <w:uiPriority w:val="99"/>
    <w:rsid w:val="006A2781"/>
    <w:rPr>
      <w:rFonts w:ascii="Helvetica" w:hAnsi="Helvetica" w:cs="Arial"/>
      <w:sz w:val="24"/>
    </w:rPr>
  </w:style>
  <w:style w:type="paragraph" w:customStyle="1" w:styleId="Heading">
    <w:name w:val="Heading"/>
    <w:basedOn w:val="Normal"/>
    <w:next w:val="Normal"/>
    <w:uiPriority w:val="19"/>
    <w:rsid w:val="006A2781"/>
    <w:pPr>
      <w:keepNext/>
      <w:spacing w:before="240" w:after="120"/>
    </w:pPr>
    <w:rPr>
      <w:rFonts w:eastAsia="SimSun" w:cs="Lucida Sans"/>
      <w:b/>
      <w:sz w:val="28"/>
      <w:szCs w:val="28"/>
    </w:rPr>
  </w:style>
  <w:style w:type="character" w:customStyle="1" w:styleId="Titre7Car">
    <w:name w:val="Titre 7 Car"/>
    <w:basedOn w:val="Policepardfaut"/>
    <w:link w:val="Titre7"/>
    <w:uiPriority w:val="9"/>
    <w:rsid w:val="006A2781"/>
    <w:rPr>
      <w:rFonts w:ascii="Helvetica" w:eastAsiaTheme="majorEastAsia" w:hAnsi="Helvetica" w:cs="Arial"/>
      <w:i/>
      <w:iCs/>
      <w:color w:val="70AD47" w:themeColor="accent6"/>
      <w:sz w:val="24"/>
    </w:rPr>
  </w:style>
  <w:style w:type="character" w:customStyle="1" w:styleId="Titre8Car">
    <w:name w:val="Titre 8 Car"/>
    <w:basedOn w:val="Policepardfaut"/>
    <w:link w:val="Titre8"/>
    <w:uiPriority w:val="9"/>
    <w:rsid w:val="006A278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A2781"/>
    <w:rPr>
      <w:rFonts w:asciiTheme="majorHAnsi" w:eastAsiaTheme="majorEastAsia" w:hAnsiTheme="majorHAnsi" w:cstheme="majorBidi"/>
      <w:i/>
      <w:iCs/>
      <w:color w:val="272727" w:themeColor="text1" w:themeTint="D8"/>
      <w:sz w:val="21"/>
      <w:szCs w:val="21"/>
    </w:rPr>
  </w:style>
  <w:style w:type="paragraph" w:customStyle="1" w:styleId="Heading0">
    <w:name w:val="Heading0"/>
    <w:basedOn w:val="Normal"/>
    <w:uiPriority w:val="8"/>
    <w:rsid w:val="006A2781"/>
    <w:rPr>
      <w:b/>
      <w:sz w:val="32"/>
    </w:rPr>
  </w:style>
  <w:style w:type="paragraph" w:styleId="HTMLprformat">
    <w:name w:val="HTML Preformatted"/>
    <w:basedOn w:val="Normal"/>
    <w:link w:val="HTMLprformatCar"/>
    <w:uiPriority w:val="99"/>
    <w:semiHidden/>
    <w:unhideWhenUsed/>
    <w:rsid w:val="006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formatCar">
    <w:name w:val="HTML préformaté Car"/>
    <w:basedOn w:val="Policepardfaut"/>
    <w:link w:val="HTMLprformat"/>
    <w:uiPriority w:val="99"/>
    <w:semiHidden/>
    <w:rsid w:val="006A2781"/>
    <w:rPr>
      <w:rFonts w:ascii="Courier New" w:eastAsia="Times New Roman" w:hAnsi="Courier New" w:cs="Courier New"/>
      <w:sz w:val="20"/>
      <w:szCs w:val="20"/>
      <w:lang w:eastAsia="en-GB"/>
    </w:rPr>
  </w:style>
  <w:style w:type="character" w:styleId="Lienhypertexte">
    <w:name w:val="Hyperlink"/>
    <w:basedOn w:val="Policepardfaut"/>
    <w:uiPriority w:val="99"/>
    <w:unhideWhenUsed/>
    <w:rsid w:val="006A2781"/>
    <w:rPr>
      <w:color w:val="0563C1" w:themeColor="hyperlink"/>
      <w:u w:val="single"/>
    </w:rPr>
  </w:style>
  <w:style w:type="paragraph" w:customStyle="1" w:styleId="Index">
    <w:name w:val="Index"/>
    <w:basedOn w:val="Normal"/>
    <w:uiPriority w:val="19"/>
    <w:qFormat/>
    <w:rsid w:val="006A2781"/>
    <w:pPr>
      <w:suppressLineNumbers/>
    </w:pPr>
    <w:rPr>
      <w:rFonts w:cs="Lucida Sans"/>
    </w:rPr>
  </w:style>
  <w:style w:type="character" w:styleId="Forteaccentuation">
    <w:name w:val="Intense Emphasis"/>
    <w:basedOn w:val="Policepardfaut"/>
    <w:uiPriority w:val="21"/>
    <w:qFormat/>
    <w:rsid w:val="006A2781"/>
    <w:rPr>
      <w:b/>
      <w:bCs/>
      <w:i/>
      <w:iCs/>
      <w:color w:val="5B9BD5" w:themeColor="accent1"/>
    </w:rPr>
  </w:style>
  <w:style w:type="character" w:styleId="Rfrenceintense">
    <w:name w:val="Intense Reference"/>
    <w:basedOn w:val="Policepardfaut"/>
    <w:uiPriority w:val="32"/>
    <w:qFormat/>
    <w:rsid w:val="006A2781"/>
    <w:rPr>
      <w:b/>
      <w:bCs/>
      <w:smallCaps/>
      <w:color w:val="ED7D31" w:themeColor="accent2"/>
      <w:spacing w:val="5"/>
      <w:u w:val="single"/>
    </w:rPr>
  </w:style>
  <w:style w:type="character" w:customStyle="1" w:styleId="InternetLink">
    <w:name w:val="Internet Link"/>
    <w:basedOn w:val="Policepardfaut"/>
    <w:uiPriority w:val="99"/>
    <w:unhideWhenUsed/>
    <w:rsid w:val="006A2781"/>
    <w:rPr>
      <w:color w:val="0563C1" w:themeColor="hyperlink"/>
      <w:u w:val="single"/>
    </w:rPr>
  </w:style>
  <w:style w:type="paragraph" w:customStyle="1" w:styleId="TextBody">
    <w:name w:val="Text Body"/>
    <w:basedOn w:val="Normal"/>
    <w:uiPriority w:val="19"/>
    <w:rsid w:val="006A2781"/>
    <w:pPr>
      <w:spacing w:after="140" w:line="288" w:lineRule="auto"/>
    </w:pPr>
  </w:style>
  <w:style w:type="paragraph" w:styleId="Liste">
    <w:name w:val="List"/>
    <w:basedOn w:val="TextBody"/>
    <w:uiPriority w:val="19"/>
    <w:rsid w:val="006A2781"/>
    <w:rPr>
      <w:rFonts w:cs="Lucida Sans"/>
    </w:rPr>
  </w:style>
  <w:style w:type="paragraph" w:styleId="Paragraphedeliste">
    <w:name w:val="List Paragraph"/>
    <w:basedOn w:val="Normal"/>
    <w:uiPriority w:val="34"/>
    <w:qFormat/>
    <w:rsid w:val="006A2781"/>
    <w:pPr>
      <w:ind w:left="720"/>
      <w:contextualSpacing/>
    </w:pPr>
  </w:style>
  <w:style w:type="character" w:customStyle="1" w:styleId="ListLabel1">
    <w:name w:val="ListLabel 1"/>
    <w:uiPriority w:val="19"/>
    <w:qFormat/>
    <w:rsid w:val="006A2781"/>
    <w:rPr>
      <w:rFonts w:cs="Times New Roman"/>
    </w:rPr>
  </w:style>
  <w:style w:type="character" w:customStyle="1" w:styleId="ListLabel2">
    <w:name w:val="ListLabel 2"/>
    <w:uiPriority w:val="19"/>
    <w:qFormat/>
    <w:rsid w:val="006A2781"/>
    <w:rPr>
      <w:rFonts w:cs="Times New Roman"/>
      <w:b/>
    </w:rPr>
  </w:style>
  <w:style w:type="character" w:customStyle="1" w:styleId="ListLabel3">
    <w:name w:val="ListLabel 3"/>
    <w:uiPriority w:val="19"/>
    <w:qFormat/>
    <w:rsid w:val="006A2781"/>
    <w:rPr>
      <w:rFonts w:cs="Courier New"/>
    </w:rPr>
  </w:style>
  <w:style w:type="character" w:customStyle="1" w:styleId="ListLabel4">
    <w:name w:val="ListLabel 4"/>
    <w:uiPriority w:val="19"/>
    <w:qFormat/>
    <w:rsid w:val="006A2781"/>
    <w:rPr>
      <w:rFonts w:eastAsia="Calibri" w:cs="Arial"/>
    </w:rPr>
  </w:style>
  <w:style w:type="paragraph" w:styleId="NormalWeb">
    <w:name w:val="Normal (Web)"/>
    <w:basedOn w:val="Normal"/>
    <w:uiPriority w:val="99"/>
    <w:unhideWhenUsed/>
    <w:rsid w:val="006A278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Textedelespacerserv">
    <w:name w:val="Placeholder Text"/>
    <w:basedOn w:val="Policepardfaut"/>
    <w:uiPriority w:val="99"/>
    <w:semiHidden/>
    <w:rsid w:val="006A2781"/>
    <w:rPr>
      <w:color w:val="808080"/>
    </w:rPr>
  </w:style>
  <w:style w:type="table" w:customStyle="1" w:styleId="PlainTable31">
    <w:name w:val="Plain Table 31"/>
    <w:basedOn w:val="TableauNormal"/>
    <w:uiPriority w:val="99"/>
    <w:rsid w:val="006A278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Quotations">
    <w:name w:val="Quotations"/>
    <w:basedOn w:val="Normal"/>
    <w:uiPriority w:val="19"/>
    <w:qFormat/>
    <w:rsid w:val="006A2781"/>
  </w:style>
  <w:style w:type="paragraph" w:styleId="Citation">
    <w:name w:val="Quote"/>
    <w:basedOn w:val="Normal"/>
    <w:next w:val="Normal"/>
    <w:link w:val="CitationCar"/>
    <w:uiPriority w:val="29"/>
    <w:qFormat/>
    <w:rsid w:val="006A2781"/>
    <w:pPr>
      <w:spacing w:after="200"/>
    </w:pPr>
    <w:rPr>
      <w:rFonts w:cstheme="minorBidi"/>
      <w:i/>
      <w:iCs/>
      <w:color w:val="000000" w:themeColor="text1"/>
    </w:rPr>
  </w:style>
  <w:style w:type="character" w:customStyle="1" w:styleId="CitationCar">
    <w:name w:val="Citation Car"/>
    <w:basedOn w:val="Policepardfaut"/>
    <w:link w:val="Citation"/>
    <w:uiPriority w:val="29"/>
    <w:rsid w:val="006A2781"/>
    <w:rPr>
      <w:rFonts w:ascii="Helvetica" w:hAnsi="Helvetica"/>
      <w:i/>
      <w:iCs/>
      <w:color w:val="000000" w:themeColor="text1"/>
      <w:sz w:val="24"/>
    </w:rPr>
  </w:style>
  <w:style w:type="character" w:styleId="lev">
    <w:name w:val="Strong"/>
    <w:basedOn w:val="Policepardfaut"/>
    <w:uiPriority w:val="22"/>
    <w:qFormat/>
    <w:rsid w:val="006A2781"/>
    <w:rPr>
      <w:rFonts w:ascii="Helvetica" w:hAnsi="Helvetica"/>
      <w:b/>
      <w:bCs/>
      <w:sz w:val="32"/>
    </w:rPr>
  </w:style>
  <w:style w:type="numbering" w:customStyle="1" w:styleId="Style1">
    <w:name w:val="Style1"/>
    <w:uiPriority w:val="99"/>
    <w:rsid w:val="006A2781"/>
    <w:pPr>
      <w:numPr>
        <w:numId w:val="8"/>
      </w:numPr>
    </w:pPr>
  </w:style>
  <w:style w:type="paragraph" w:styleId="Sous-titre">
    <w:name w:val="Subtitle"/>
    <w:basedOn w:val="Heading"/>
    <w:link w:val="Sous-titreCar"/>
    <w:uiPriority w:val="11"/>
    <w:qFormat/>
    <w:rsid w:val="006A2781"/>
  </w:style>
  <w:style w:type="character" w:customStyle="1" w:styleId="Sous-titreCar">
    <w:name w:val="Sous-titre Car"/>
    <w:basedOn w:val="Policepardfaut"/>
    <w:link w:val="Sous-titre"/>
    <w:uiPriority w:val="11"/>
    <w:rsid w:val="006A2781"/>
    <w:rPr>
      <w:rFonts w:ascii="Helvetica" w:eastAsia="SimSun" w:hAnsi="Helvetica" w:cs="Lucida Sans"/>
      <w:b/>
      <w:sz w:val="28"/>
      <w:szCs w:val="28"/>
    </w:rPr>
  </w:style>
  <w:style w:type="character" w:styleId="Accentuationdiscrte">
    <w:name w:val="Subtle Emphasis"/>
    <w:basedOn w:val="Policepardfaut"/>
    <w:uiPriority w:val="19"/>
    <w:qFormat/>
    <w:rsid w:val="006A2781"/>
    <w:rPr>
      <w:rFonts w:ascii="Helvetica" w:hAnsi="Helvetica"/>
      <w:i/>
      <w:iCs/>
      <w:color w:val="auto"/>
      <w:sz w:val="24"/>
    </w:rPr>
  </w:style>
  <w:style w:type="character" w:styleId="Rfrenceple">
    <w:name w:val="Subtle Reference"/>
    <w:basedOn w:val="Policepardfaut"/>
    <w:uiPriority w:val="31"/>
    <w:qFormat/>
    <w:rsid w:val="006A2781"/>
    <w:rPr>
      <w:smallCaps/>
      <w:color w:val="ED7D31" w:themeColor="accent2"/>
      <w:u w:val="single"/>
    </w:rPr>
  </w:style>
  <w:style w:type="table" w:styleId="Grille">
    <w:name w:val="Table Grid"/>
    <w:basedOn w:val="TableauNormal"/>
    <w:uiPriority w:val="99"/>
    <w:rsid w:val="006A2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
    <w:uiPriority w:val="99"/>
    <w:rsid w:val="006A2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illustrations">
    <w:name w:val="table of figures"/>
    <w:basedOn w:val="Normal"/>
    <w:next w:val="Normal"/>
    <w:uiPriority w:val="99"/>
    <w:unhideWhenUsed/>
    <w:rsid w:val="006A2781"/>
    <w:pPr>
      <w:spacing w:after="0"/>
    </w:pPr>
  </w:style>
  <w:style w:type="paragraph" w:styleId="Titre">
    <w:name w:val="Title"/>
    <w:basedOn w:val="Normal"/>
    <w:next w:val="Normal"/>
    <w:link w:val="TitreCar"/>
    <w:uiPriority w:val="10"/>
    <w:qFormat/>
    <w:rsid w:val="006A2781"/>
    <w:pPr>
      <w:spacing w:after="0" w:line="240" w:lineRule="auto"/>
      <w:contextualSpacing/>
      <w:jc w:val="center"/>
    </w:pPr>
    <w:rPr>
      <w:rFonts w:eastAsiaTheme="majorEastAsia" w:cstheme="majorBidi"/>
      <w:b/>
      <w:smallCaps/>
      <w:spacing w:val="-10"/>
      <w:kern w:val="28"/>
      <w:sz w:val="48"/>
      <w:szCs w:val="56"/>
    </w:rPr>
  </w:style>
  <w:style w:type="character" w:customStyle="1" w:styleId="TitreCar">
    <w:name w:val="Titre Car"/>
    <w:basedOn w:val="Policepardfaut"/>
    <w:link w:val="Titre"/>
    <w:uiPriority w:val="10"/>
    <w:rsid w:val="006A2781"/>
    <w:rPr>
      <w:rFonts w:ascii="Helvetica" w:eastAsiaTheme="majorEastAsia" w:hAnsi="Helvetica" w:cstheme="majorBidi"/>
      <w:b/>
      <w:smallCaps/>
      <w:spacing w:val="-10"/>
      <w:kern w:val="28"/>
      <w:sz w:val="48"/>
      <w:szCs w:val="56"/>
    </w:rPr>
  </w:style>
  <w:style w:type="paragraph" w:styleId="TM1">
    <w:name w:val="toc 1"/>
    <w:basedOn w:val="Normal"/>
    <w:next w:val="Normal"/>
    <w:autoRedefine/>
    <w:uiPriority w:val="39"/>
    <w:unhideWhenUsed/>
    <w:rsid w:val="006A2781"/>
    <w:pPr>
      <w:tabs>
        <w:tab w:val="left" w:pos="1418"/>
        <w:tab w:val="right" w:leader="dot" w:pos="9016"/>
      </w:tabs>
      <w:spacing w:before="60" w:after="0" w:line="276" w:lineRule="auto"/>
    </w:pPr>
    <w:rPr>
      <w:noProof/>
    </w:rPr>
  </w:style>
  <w:style w:type="paragraph" w:styleId="TM2">
    <w:name w:val="toc 2"/>
    <w:basedOn w:val="Normal"/>
    <w:next w:val="Normal"/>
    <w:autoRedefine/>
    <w:uiPriority w:val="39"/>
    <w:unhideWhenUsed/>
    <w:rsid w:val="006A2781"/>
    <w:pPr>
      <w:tabs>
        <w:tab w:val="left" w:pos="960"/>
        <w:tab w:val="right" w:leader="dot" w:pos="9016"/>
      </w:tabs>
      <w:spacing w:after="0" w:line="276" w:lineRule="auto"/>
      <w:ind w:left="240"/>
    </w:pPr>
    <w:rPr>
      <w:noProof/>
    </w:rPr>
  </w:style>
  <w:style w:type="paragraph" w:styleId="TM3">
    <w:name w:val="toc 3"/>
    <w:basedOn w:val="Normal"/>
    <w:next w:val="Normal"/>
    <w:autoRedefine/>
    <w:uiPriority w:val="39"/>
    <w:unhideWhenUsed/>
    <w:rsid w:val="006A2781"/>
    <w:pPr>
      <w:tabs>
        <w:tab w:val="left" w:pos="1320"/>
        <w:tab w:val="right" w:leader="dot" w:pos="9016"/>
      </w:tabs>
      <w:spacing w:after="0" w:line="276" w:lineRule="auto"/>
      <w:ind w:left="480"/>
    </w:pPr>
    <w:rPr>
      <w:noProof/>
    </w:rPr>
  </w:style>
  <w:style w:type="paragraph" w:styleId="TM4">
    <w:name w:val="toc 4"/>
    <w:basedOn w:val="Normal"/>
    <w:next w:val="Normal"/>
    <w:autoRedefine/>
    <w:uiPriority w:val="39"/>
    <w:unhideWhenUsed/>
    <w:rsid w:val="006A2781"/>
    <w:pPr>
      <w:tabs>
        <w:tab w:val="right" w:leader="dot" w:pos="9016"/>
      </w:tabs>
      <w:spacing w:after="0" w:line="240" w:lineRule="auto"/>
      <w:ind w:left="720"/>
    </w:pPr>
  </w:style>
  <w:style w:type="paragraph" w:styleId="TM5">
    <w:name w:val="toc 5"/>
    <w:basedOn w:val="Normal"/>
    <w:next w:val="Normal"/>
    <w:autoRedefine/>
    <w:uiPriority w:val="39"/>
    <w:unhideWhenUsed/>
    <w:rsid w:val="006A2781"/>
    <w:pPr>
      <w:spacing w:after="100"/>
      <w:ind w:left="960"/>
    </w:pPr>
  </w:style>
  <w:style w:type="paragraph" w:styleId="TM6">
    <w:name w:val="toc 6"/>
    <w:basedOn w:val="Normal"/>
    <w:next w:val="Normal"/>
    <w:autoRedefine/>
    <w:uiPriority w:val="39"/>
    <w:unhideWhenUsed/>
    <w:rsid w:val="006A2781"/>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6A2781"/>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6A2781"/>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6A2781"/>
    <w:pPr>
      <w:spacing w:after="100" w:line="259" w:lineRule="auto"/>
      <w:ind w:left="1760"/>
      <w:jc w:val="left"/>
    </w:pPr>
    <w:rPr>
      <w:rFonts w:asciiTheme="minorHAnsi" w:eastAsiaTheme="minorEastAsia" w:hAnsiTheme="minorHAnsi" w:cstheme="minorBidi"/>
      <w:sz w:val="22"/>
      <w:lang w:eastAsia="en-GB"/>
    </w:rPr>
  </w:style>
  <w:style w:type="paragraph" w:styleId="En-ttedetabledesmatires">
    <w:name w:val="TOC Heading"/>
    <w:basedOn w:val="Heading0"/>
    <w:next w:val="Normal"/>
    <w:uiPriority w:val="39"/>
    <w:unhideWhenUsed/>
    <w:qFormat/>
    <w:rsid w:val="006A2781"/>
    <w:pPr>
      <w:spacing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81"/>
    <w:pPr>
      <w:spacing w:after="360" w:line="360" w:lineRule="auto"/>
      <w:jc w:val="both"/>
    </w:pPr>
    <w:rPr>
      <w:rFonts w:ascii="Helvetica" w:hAnsi="Helvetica" w:cs="Arial"/>
      <w:sz w:val="24"/>
    </w:rPr>
  </w:style>
  <w:style w:type="paragraph" w:styleId="Titre1">
    <w:name w:val="heading 1"/>
    <w:basedOn w:val="Normal"/>
    <w:next w:val="Normal"/>
    <w:link w:val="Titre1Car"/>
    <w:uiPriority w:val="9"/>
    <w:qFormat/>
    <w:rsid w:val="006A2781"/>
    <w:pPr>
      <w:keepNext/>
      <w:keepLines/>
      <w:tabs>
        <w:tab w:val="left" w:pos="1701"/>
      </w:tabs>
      <w:spacing w:before="240" w:after="0"/>
      <w:outlineLvl w:val="0"/>
    </w:pPr>
    <w:rPr>
      <w:rFonts w:eastAsiaTheme="majorEastAsia"/>
      <w:b/>
      <w:sz w:val="32"/>
      <w:szCs w:val="32"/>
      <w:shd w:val="clear" w:color="auto" w:fill="FAFAFA"/>
    </w:rPr>
  </w:style>
  <w:style w:type="paragraph" w:styleId="Titre2">
    <w:name w:val="heading 2"/>
    <w:basedOn w:val="Normal"/>
    <w:next w:val="Normal"/>
    <w:link w:val="Titre2Car"/>
    <w:uiPriority w:val="9"/>
    <w:unhideWhenUsed/>
    <w:qFormat/>
    <w:rsid w:val="0078575E"/>
    <w:pPr>
      <w:keepNext/>
      <w:keepLines/>
      <w:numPr>
        <w:numId w:val="7"/>
      </w:numPr>
      <w:spacing w:before="720" w:after="0"/>
      <w:ind w:left="426" w:hanging="426"/>
      <w:outlineLvl w:val="1"/>
    </w:pPr>
    <w:rPr>
      <w:rFonts w:eastAsiaTheme="majorEastAsia"/>
      <w:b/>
      <w:sz w:val="32"/>
      <w:szCs w:val="24"/>
      <w:shd w:val="clear" w:color="auto" w:fill="FAFAFA"/>
    </w:rPr>
  </w:style>
  <w:style w:type="paragraph" w:styleId="Titre3">
    <w:name w:val="heading 3"/>
    <w:basedOn w:val="Titre2"/>
    <w:next w:val="Normal"/>
    <w:link w:val="Titre3Car"/>
    <w:uiPriority w:val="9"/>
    <w:unhideWhenUsed/>
    <w:qFormat/>
    <w:rsid w:val="006A2781"/>
    <w:pPr>
      <w:numPr>
        <w:ilvl w:val="1"/>
      </w:numPr>
      <w:spacing w:before="600" w:after="120"/>
      <w:outlineLvl w:val="2"/>
    </w:pPr>
    <w:rPr>
      <w:sz w:val="26"/>
      <w:szCs w:val="26"/>
    </w:rPr>
  </w:style>
  <w:style w:type="paragraph" w:styleId="Titre4">
    <w:name w:val="heading 4"/>
    <w:basedOn w:val="Normal"/>
    <w:next w:val="Normal"/>
    <w:link w:val="Titre4Car"/>
    <w:uiPriority w:val="9"/>
    <w:unhideWhenUsed/>
    <w:qFormat/>
    <w:rsid w:val="006A2781"/>
    <w:pPr>
      <w:numPr>
        <w:ilvl w:val="2"/>
        <w:numId w:val="7"/>
      </w:numPr>
      <w:spacing w:before="240" w:after="120"/>
      <w:outlineLvl w:val="3"/>
    </w:pPr>
    <w:rPr>
      <w:b/>
    </w:rPr>
  </w:style>
  <w:style w:type="paragraph" w:styleId="Titre5">
    <w:name w:val="heading 5"/>
    <w:basedOn w:val="Titre6"/>
    <w:next w:val="Normal"/>
    <w:link w:val="Titre5Car"/>
    <w:uiPriority w:val="9"/>
    <w:unhideWhenUsed/>
    <w:qFormat/>
    <w:rsid w:val="006A2781"/>
    <w:pPr>
      <w:numPr>
        <w:ilvl w:val="3"/>
        <w:numId w:val="7"/>
      </w:numPr>
      <w:spacing w:before="240" w:after="120"/>
      <w:outlineLvl w:val="4"/>
    </w:pPr>
    <w:rPr>
      <w:rFonts w:cs="Arial"/>
      <w:b w:val="0"/>
    </w:rPr>
  </w:style>
  <w:style w:type="paragraph" w:styleId="Titre6">
    <w:name w:val="heading 6"/>
    <w:basedOn w:val="Normal"/>
    <w:next w:val="Normal"/>
    <w:link w:val="Titre6Car"/>
    <w:uiPriority w:val="9"/>
    <w:unhideWhenUsed/>
    <w:qFormat/>
    <w:rsid w:val="0078575E"/>
    <w:pPr>
      <w:keepNext/>
      <w:keepLines/>
      <w:spacing w:before="40" w:after="0"/>
      <w:outlineLvl w:val="5"/>
    </w:pPr>
    <w:rPr>
      <w:rFonts w:eastAsiaTheme="majorEastAsia" w:cstheme="majorBidi"/>
      <w:b/>
      <w:sz w:val="28"/>
    </w:rPr>
  </w:style>
  <w:style w:type="paragraph" w:styleId="Titre7">
    <w:name w:val="heading 7"/>
    <w:basedOn w:val="Normal"/>
    <w:next w:val="Normal"/>
    <w:link w:val="Titre7Car"/>
    <w:uiPriority w:val="9"/>
    <w:unhideWhenUsed/>
    <w:qFormat/>
    <w:rsid w:val="006A2781"/>
    <w:pPr>
      <w:keepNext/>
      <w:keepLines/>
      <w:spacing w:before="40" w:after="0"/>
      <w:ind w:left="1296" w:hanging="729"/>
      <w:outlineLvl w:val="6"/>
    </w:pPr>
    <w:rPr>
      <w:rFonts w:eastAsiaTheme="majorEastAsia"/>
      <w:i/>
      <w:iCs/>
      <w:color w:val="70AD47" w:themeColor="accent6"/>
      <w:shd w:val="clear" w:color="auto" w:fill="FAFAFA"/>
    </w:rPr>
  </w:style>
  <w:style w:type="paragraph" w:styleId="Titre8">
    <w:name w:val="heading 8"/>
    <w:basedOn w:val="Normal"/>
    <w:next w:val="Normal"/>
    <w:link w:val="Titre8Car"/>
    <w:uiPriority w:val="9"/>
    <w:unhideWhenUsed/>
    <w:rsid w:val="006A278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rsid w:val="006A278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6A2781"/>
    <w:rPr>
      <w:rFonts w:ascii="Helvetica" w:eastAsiaTheme="majorEastAsia" w:hAnsi="Helvetica" w:cs="Arial"/>
      <w:b/>
      <w:i/>
      <w:sz w:val="24"/>
    </w:rPr>
  </w:style>
  <w:style w:type="paragraph" w:styleId="Sansinterligne">
    <w:name w:val="No Spacing"/>
    <w:uiPriority w:val="14"/>
    <w:qFormat/>
    <w:rsid w:val="006A2781"/>
    <w:pPr>
      <w:spacing w:after="0" w:line="240" w:lineRule="auto"/>
      <w:jc w:val="both"/>
    </w:pPr>
    <w:rPr>
      <w:rFonts w:ascii="Helvetica" w:hAnsi="Helvetica" w:cs="Arial"/>
    </w:rPr>
  </w:style>
  <w:style w:type="paragraph" w:styleId="Lgende">
    <w:name w:val="caption"/>
    <w:basedOn w:val="Normal"/>
    <w:next w:val="Normal"/>
    <w:uiPriority w:val="35"/>
    <w:qFormat/>
    <w:rsid w:val="006A2781"/>
    <w:pPr>
      <w:spacing w:after="0" w:line="240" w:lineRule="auto"/>
    </w:pPr>
    <w:rPr>
      <w:iCs/>
      <w:sz w:val="22"/>
      <w:szCs w:val="18"/>
    </w:rPr>
  </w:style>
  <w:style w:type="paragraph" w:customStyle="1" w:styleId="Appendix">
    <w:name w:val="Appendix"/>
    <w:basedOn w:val="Titre1"/>
    <w:next w:val="Normal"/>
    <w:rsid w:val="00DB7C22"/>
    <w:pPr>
      <w:numPr>
        <w:numId w:val="1"/>
      </w:numPr>
      <w:tabs>
        <w:tab w:val="num" w:pos="360"/>
        <w:tab w:val="left" w:pos="1985"/>
      </w:tabs>
      <w:spacing w:before="0"/>
      <w:ind w:left="0" w:firstLine="0"/>
    </w:pPr>
    <w:rPr>
      <w:b w:val="0"/>
    </w:rPr>
  </w:style>
  <w:style w:type="paragraph" w:customStyle="1" w:styleId="Appendix2">
    <w:name w:val="Appendix 2"/>
    <w:basedOn w:val="Titre2"/>
    <w:next w:val="Normal"/>
    <w:rsid w:val="00DB7C22"/>
    <w:pPr>
      <w:numPr>
        <w:ilvl w:val="1"/>
        <w:numId w:val="1"/>
      </w:numPr>
      <w:tabs>
        <w:tab w:val="num" w:pos="360"/>
      </w:tabs>
      <w:spacing w:before="240"/>
      <w:ind w:left="0" w:firstLine="0"/>
    </w:pPr>
    <w:rPr>
      <w:b w:val="0"/>
    </w:rPr>
  </w:style>
  <w:style w:type="paragraph" w:customStyle="1" w:styleId="Appendix3">
    <w:name w:val="Appendix 3"/>
    <w:basedOn w:val="Titre3"/>
    <w:next w:val="Normal"/>
    <w:rsid w:val="00DB7C22"/>
    <w:pPr>
      <w:numPr>
        <w:ilvl w:val="2"/>
        <w:numId w:val="1"/>
      </w:numPr>
      <w:tabs>
        <w:tab w:val="num" w:pos="360"/>
      </w:tabs>
      <w:spacing w:before="120"/>
      <w:ind w:left="851" w:hanging="851"/>
    </w:pPr>
    <w:rPr>
      <w:b w:val="0"/>
    </w:rPr>
  </w:style>
  <w:style w:type="character" w:customStyle="1" w:styleId="Titre6Car">
    <w:name w:val="Titre 6 Car"/>
    <w:basedOn w:val="Policepardfaut"/>
    <w:link w:val="Titre6"/>
    <w:uiPriority w:val="9"/>
    <w:rsid w:val="0078575E"/>
    <w:rPr>
      <w:rFonts w:ascii="Helvetica" w:eastAsiaTheme="majorEastAsia" w:hAnsi="Helvetica" w:cstheme="majorBidi"/>
      <w:b/>
      <w:sz w:val="28"/>
    </w:rPr>
  </w:style>
  <w:style w:type="character" w:customStyle="1" w:styleId="Titre1Car">
    <w:name w:val="Titre 1 Car"/>
    <w:basedOn w:val="Policepardfaut"/>
    <w:link w:val="Titre1"/>
    <w:uiPriority w:val="9"/>
    <w:rsid w:val="006A2781"/>
    <w:rPr>
      <w:rFonts w:ascii="Helvetica" w:eastAsiaTheme="majorEastAsia" w:hAnsi="Helvetica" w:cs="Arial"/>
      <w:b/>
      <w:sz w:val="32"/>
      <w:szCs w:val="32"/>
    </w:rPr>
  </w:style>
  <w:style w:type="character" w:customStyle="1" w:styleId="Titre2Car">
    <w:name w:val="Titre 2 Car"/>
    <w:basedOn w:val="Policepardfaut"/>
    <w:link w:val="Titre2"/>
    <w:uiPriority w:val="9"/>
    <w:rsid w:val="0078575E"/>
    <w:rPr>
      <w:rFonts w:ascii="Helvetica" w:eastAsiaTheme="majorEastAsia" w:hAnsi="Helvetica" w:cs="Arial"/>
      <w:b/>
      <w:sz w:val="32"/>
      <w:szCs w:val="24"/>
    </w:rPr>
  </w:style>
  <w:style w:type="character" w:customStyle="1" w:styleId="Titre3Car">
    <w:name w:val="Titre 3 Car"/>
    <w:basedOn w:val="Policepardfaut"/>
    <w:link w:val="Titre3"/>
    <w:uiPriority w:val="9"/>
    <w:rsid w:val="006A2781"/>
    <w:rPr>
      <w:rFonts w:ascii="Helvetica" w:eastAsiaTheme="majorEastAsia" w:hAnsi="Helvetica" w:cs="Arial"/>
      <w:b/>
      <w:sz w:val="26"/>
      <w:szCs w:val="26"/>
    </w:rPr>
  </w:style>
  <w:style w:type="character" w:customStyle="1" w:styleId="Titre4Car">
    <w:name w:val="Titre 4 Car"/>
    <w:basedOn w:val="Policepardfaut"/>
    <w:link w:val="Titre4"/>
    <w:uiPriority w:val="9"/>
    <w:rsid w:val="006A2781"/>
    <w:rPr>
      <w:rFonts w:ascii="Helvetica" w:hAnsi="Helvetica" w:cs="Arial"/>
      <w:b/>
      <w:sz w:val="24"/>
    </w:rPr>
  </w:style>
  <w:style w:type="paragraph" w:styleId="Textedebulles">
    <w:name w:val="Balloon Text"/>
    <w:basedOn w:val="Normal"/>
    <w:link w:val="TextedebullesCar"/>
    <w:uiPriority w:val="99"/>
    <w:semiHidden/>
    <w:unhideWhenUsed/>
    <w:rsid w:val="006A27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A2781"/>
    <w:rPr>
      <w:rFonts w:ascii="Tahoma" w:hAnsi="Tahoma" w:cs="Tahoma"/>
      <w:sz w:val="16"/>
      <w:szCs w:val="16"/>
    </w:rPr>
  </w:style>
  <w:style w:type="paragraph" w:styleId="Bibliographie">
    <w:name w:val="Bibliography"/>
    <w:basedOn w:val="Normal"/>
    <w:next w:val="Normal"/>
    <w:uiPriority w:val="37"/>
    <w:unhideWhenUsed/>
    <w:rsid w:val="006A2781"/>
    <w:pPr>
      <w:spacing w:after="0" w:line="480" w:lineRule="auto"/>
      <w:ind w:left="720" w:hanging="720"/>
    </w:pPr>
  </w:style>
  <w:style w:type="character" w:styleId="Titredulivre">
    <w:name w:val="Book Title"/>
    <w:basedOn w:val="Policepardfaut"/>
    <w:uiPriority w:val="33"/>
    <w:qFormat/>
    <w:rsid w:val="006A2781"/>
    <w:rPr>
      <w:b/>
      <w:bCs/>
      <w:i/>
      <w:iCs/>
      <w:spacing w:val="5"/>
    </w:rPr>
  </w:style>
  <w:style w:type="character" w:styleId="Marquedannotation">
    <w:name w:val="annotation reference"/>
    <w:basedOn w:val="Policepardfaut"/>
    <w:uiPriority w:val="99"/>
    <w:semiHidden/>
    <w:unhideWhenUsed/>
    <w:rsid w:val="006A2781"/>
    <w:rPr>
      <w:sz w:val="16"/>
      <w:szCs w:val="16"/>
    </w:rPr>
  </w:style>
  <w:style w:type="paragraph" w:styleId="Commentaire">
    <w:name w:val="annotation text"/>
    <w:basedOn w:val="Normal"/>
    <w:link w:val="CommentaireCar"/>
    <w:uiPriority w:val="99"/>
    <w:unhideWhenUsed/>
    <w:rsid w:val="006A2781"/>
    <w:pPr>
      <w:spacing w:line="240" w:lineRule="auto"/>
    </w:pPr>
    <w:rPr>
      <w:sz w:val="20"/>
      <w:szCs w:val="20"/>
    </w:rPr>
  </w:style>
  <w:style w:type="character" w:customStyle="1" w:styleId="CommentaireCar">
    <w:name w:val="Commentaire Car"/>
    <w:basedOn w:val="Policepardfaut"/>
    <w:link w:val="Commentaire"/>
    <w:uiPriority w:val="99"/>
    <w:rsid w:val="006A2781"/>
    <w:rPr>
      <w:rFonts w:ascii="Helvetica" w:hAnsi="Helvetica" w:cs="Arial"/>
      <w:sz w:val="20"/>
      <w:szCs w:val="20"/>
    </w:rPr>
  </w:style>
  <w:style w:type="paragraph" w:styleId="Objetducommentaire">
    <w:name w:val="annotation subject"/>
    <w:basedOn w:val="Commentaire"/>
    <w:next w:val="Commentaire"/>
    <w:link w:val="ObjetducommentaireCar"/>
    <w:uiPriority w:val="99"/>
    <w:semiHidden/>
    <w:unhideWhenUsed/>
    <w:rsid w:val="006A2781"/>
    <w:rPr>
      <w:b/>
      <w:bCs/>
    </w:rPr>
  </w:style>
  <w:style w:type="character" w:customStyle="1" w:styleId="ObjetducommentaireCar">
    <w:name w:val="Objet du commentaire Car"/>
    <w:basedOn w:val="CommentaireCar"/>
    <w:link w:val="Objetducommentaire"/>
    <w:uiPriority w:val="99"/>
    <w:semiHidden/>
    <w:rsid w:val="006A2781"/>
    <w:rPr>
      <w:rFonts w:ascii="Helvetica" w:hAnsi="Helvetica" w:cs="Arial"/>
      <w:b/>
      <w:bCs/>
      <w:sz w:val="20"/>
      <w:szCs w:val="20"/>
    </w:rPr>
  </w:style>
  <w:style w:type="paragraph" w:customStyle="1" w:styleId="Compact">
    <w:name w:val="Compact"/>
    <w:basedOn w:val="Normal"/>
    <w:uiPriority w:val="29"/>
    <w:qFormat/>
    <w:rsid w:val="006A2781"/>
    <w:pPr>
      <w:spacing w:after="0"/>
      <w:jc w:val="left"/>
    </w:pPr>
    <w:rPr>
      <w:rFonts w:cstheme="minorBidi"/>
      <w:szCs w:val="24"/>
      <w:lang w:val="en-US"/>
    </w:rPr>
  </w:style>
  <w:style w:type="paragraph" w:customStyle="1" w:styleId="Default">
    <w:name w:val="Default"/>
    <w:rsid w:val="006A2781"/>
    <w:pPr>
      <w:autoSpaceDE w:val="0"/>
      <w:autoSpaceDN w:val="0"/>
      <w:adjustRightInd w:val="0"/>
      <w:spacing w:after="0" w:line="240" w:lineRule="auto"/>
    </w:pPr>
    <w:rPr>
      <w:rFonts w:ascii="Times New Roman" w:hAnsi="Times New Roman" w:cs="Times New Roman"/>
      <w:color w:val="000000"/>
      <w:sz w:val="24"/>
      <w:szCs w:val="24"/>
    </w:rPr>
  </w:style>
  <w:style w:type="paragraph" w:styleId="Explorateurdedocument">
    <w:name w:val="Document Map"/>
    <w:basedOn w:val="Normal"/>
    <w:link w:val="ExplorateurdedocumentCar"/>
    <w:uiPriority w:val="99"/>
    <w:semiHidden/>
    <w:unhideWhenUsed/>
    <w:rsid w:val="006A2781"/>
    <w:pPr>
      <w:spacing w:after="0" w:line="240" w:lineRule="auto"/>
    </w:pPr>
    <w:rPr>
      <w:rFonts w:ascii="Lucida Grande" w:hAnsi="Lucida Grande" w:cs="Lucida Grande"/>
      <w:szCs w:val="24"/>
    </w:rPr>
  </w:style>
  <w:style w:type="character" w:customStyle="1" w:styleId="ExplorateurdedocumentCar">
    <w:name w:val="Explorateur de document Car"/>
    <w:basedOn w:val="Policepardfaut"/>
    <w:link w:val="Explorateurdedocument"/>
    <w:uiPriority w:val="99"/>
    <w:semiHidden/>
    <w:rsid w:val="006A2781"/>
    <w:rPr>
      <w:rFonts w:ascii="Lucida Grande" w:hAnsi="Lucida Grande" w:cs="Lucida Grande"/>
      <w:sz w:val="24"/>
      <w:szCs w:val="24"/>
    </w:rPr>
  </w:style>
  <w:style w:type="character" w:styleId="Accentuation">
    <w:name w:val="Emphasis"/>
    <w:basedOn w:val="Policepardfaut"/>
    <w:uiPriority w:val="20"/>
    <w:qFormat/>
    <w:rsid w:val="006A2781"/>
    <w:rPr>
      <w:i/>
      <w:iCs/>
    </w:rPr>
  </w:style>
  <w:style w:type="character" w:styleId="Marquedenotedefin">
    <w:name w:val="endnote reference"/>
    <w:basedOn w:val="Policepardfaut"/>
    <w:uiPriority w:val="99"/>
    <w:unhideWhenUsed/>
    <w:rsid w:val="006A2781"/>
    <w:rPr>
      <w:vertAlign w:val="superscript"/>
    </w:rPr>
  </w:style>
  <w:style w:type="paragraph" w:styleId="Notedefin">
    <w:name w:val="endnote text"/>
    <w:basedOn w:val="Normal"/>
    <w:link w:val="NotedefinCar"/>
    <w:uiPriority w:val="99"/>
    <w:unhideWhenUsed/>
    <w:rsid w:val="006A2781"/>
    <w:pPr>
      <w:spacing w:after="0" w:line="240" w:lineRule="auto"/>
    </w:pPr>
    <w:rPr>
      <w:szCs w:val="24"/>
    </w:rPr>
  </w:style>
  <w:style w:type="character" w:customStyle="1" w:styleId="NotedefinCar">
    <w:name w:val="Note de fin Car"/>
    <w:basedOn w:val="Policepardfaut"/>
    <w:link w:val="Notedefin"/>
    <w:uiPriority w:val="99"/>
    <w:rsid w:val="006A2781"/>
    <w:rPr>
      <w:rFonts w:ascii="Helvetica" w:hAnsi="Helvetica" w:cs="Arial"/>
      <w:sz w:val="24"/>
      <w:szCs w:val="24"/>
    </w:rPr>
  </w:style>
  <w:style w:type="character" w:styleId="Lienhypertextesuivi">
    <w:name w:val="FollowedHyperlink"/>
    <w:basedOn w:val="Policepardfaut"/>
    <w:uiPriority w:val="99"/>
    <w:semiHidden/>
    <w:unhideWhenUsed/>
    <w:rsid w:val="006A2781"/>
    <w:rPr>
      <w:color w:val="954F72" w:themeColor="followedHyperlink"/>
      <w:u w:val="single"/>
    </w:rPr>
  </w:style>
  <w:style w:type="paragraph" w:styleId="Pieddepage">
    <w:name w:val="footer"/>
    <w:basedOn w:val="Normal"/>
    <w:link w:val="PieddepageCar"/>
    <w:uiPriority w:val="99"/>
    <w:unhideWhenUsed/>
    <w:rsid w:val="006A278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A2781"/>
    <w:rPr>
      <w:rFonts w:ascii="Helvetica" w:hAnsi="Helvetica" w:cs="Arial"/>
      <w:sz w:val="24"/>
    </w:rPr>
  </w:style>
  <w:style w:type="character" w:styleId="Marquenotebasdepage">
    <w:name w:val="footnote reference"/>
    <w:basedOn w:val="Policepardfaut"/>
    <w:uiPriority w:val="99"/>
    <w:unhideWhenUsed/>
    <w:rsid w:val="006A2781"/>
    <w:rPr>
      <w:vertAlign w:val="superscript"/>
    </w:rPr>
  </w:style>
  <w:style w:type="paragraph" w:styleId="Notedebasdepage">
    <w:name w:val="footnote text"/>
    <w:basedOn w:val="Normal"/>
    <w:link w:val="NotedebasdepageCar"/>
    <w:uiPriority w:val="99"/>
    <w:unhideWhenUsed/>
    <w:rsid w:val="006A2781"/>
    <w:pPr>
      <w:spacing w:after="0" w:line="240" w:lineRule="auto"/>
    </w:pPr>
    <w:rPr>
      <w:szCs w:val="24"/>
    </w:rPr>
  </w:style>
  <w:style w:type="character" w:customStyle="1" w:styleId="NotedebasdepageCar">
    <w:name w:val="Note de bas de page Car"/>
    <w:basedOn w:val="Policepardfaut"/>
    <w:link w:val="Notedebasdepage"/>
    <w:uiPriority w:val="99"/>
    <w:rsid w:val="006A2781"/>
    <w:rPr>
      <w:rFonts w:ascii="Helvetica" w:hAnsi="Helvetica" w:cs="Arial"/>
      <w:sz w:val="24"/>
      <w:szCs w:val="24"/>
    </w:rPr>
  </w:style>
  <w:style w:type="paragraph" w:styleId="En-tte">
    <w:name w:val="header"/>
    <w:basedOn w:val="Normal"/>
    <w:link w:val="En-tteCar"/>
    <w:uiPriority w:val="99"/>
    <w:unhideWhenUsed/>
    <w:rsid w:val="006A2781"/>
    <w:pPr>
      <w:tabs>
        <w:tab w:val="center" w:pos="4513"/>
        <w:tab w:val="right" w:pos="9026"/>
      </w:tabs>
      <w:spacing w:after="0" w:line="240" w:lineRule="auto"/>
    </w:pPr>
  </w:style>
  <w:style w:type="character" w:customStyle="1" w:styleId="En-tteCar">
    <w:name w:val="En-tête Car"/>
    <w:basedOn w:val="Policepardfaut"/>
    <w:link w:val="En-tte"/>
    <w:uiPriority w:val="99"/>
    <w:rsid w:val="006A2781"/>
    <w:rPr>
      <w:rFonts w:ascii="Helvetica" w:hAnsi="Helvetica" w:cs="Arial"/>
      <w:sz w:val="24"/>
    </w:rPr>
  </w:style>
  <w:style w:type="paragraph" w:customStyle="1" w:styleId="Heading">
    <w:name w:val="Heading"/>
    <w:basedOn w:val="Normal"/>
    <w:next w:val="Normal"/>
    <w:uiPriority w:val="19"/>
    <w:rsid w:val="006A2781"/>
    <w:pPr>
      <w:keepNext/>
      <w:spacing w:before="240" w:after="120"/>
    </w:pPr>
    <w:rPr>
      <w:rFonts w:eastAsia="SimSun" w:cs="Lucida Sans"/>
      <w:b/>
      <w:sz w:val="28"/>
      <w:szCs w:val="28"/>
    </w:rPr>
  </w:style>
  <w:style w:type="character" w:customStyle="1" w:styleId="Titre7Car">
    <w:name w:val="Titre 7 Car"/>
    <w:basedOn w:val="Policepardfaut"/>
    <w:link w:val="Titre7"/>
    <w:uiPriority w:val="9"/>
    <w:rsid w:val="006A2781"/>
    <w:rPr>
      <w:rFonts w:ascii="Helvetica" w:eastAsiaTheme="majorEastAsia" w:hAnsi="Helvetica" w:cs="Arial"/>
      <w:i/>
      <w:iCs/>
      <w:color w:val="70AD47" w:themeColor="accent6"/>
      <w:sz w:val="24"/>
    </w:rPr>
  </w:style>
  <w:style w:type="character" w:customStyle="1" w:styleId="Titre8Car">
    <w:name w:val="Titre 8 Car"/>
    <w:basedOn w:val="Policepardfaut"/>
    <w:link w:val="Titre8"/>
    <w:uiPriority w:val="9"/>
    <w:rsid w:val="006A278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A2781"/>
    <w:rPr>
      <w:rFonts w:asciiTheme="majorHAnsi" w:eastAsiaTheme="majorEastAsia" w:hAnsiTheme="majorHAnsi" w:cstheme="majorBidi"/>
      <w:i/>
      <w:iCs/>
      <w:color w:val="272727" w:themeColor="text1" w:themeTint="D8"/>
      <w:sz w:val="21"/>
      <w:szCs w:val="21"/>
    </w:rPr>
  </w:style>
  <w:style w:type="paragraph" w:customStyle="1" w:styleId="Heading0">
    <w:name w:val="Heading0"/>
    <w:basedOn w:val="Normal"/>
    <w:uiPriority w:val="8"/>
    <w:rsid w:val="006A2781"/>
    <w:rPr>
      <w:b/>
      <w:sz w:val="32"/>
    </w:rPr>
  </w:style>
  <w:style w:type="paragraph" w:styleId="HTMLprformat">
    <w:name w:val="HTML Preformatted"/>
    <w:basedOn w:val="Normal"/>
    <w:link w:val="HTMLprformatCar"/>
    <w:uiPriority w:val="99"/>
    <w:semiHidden/>
    <w:unhideWhenUsed/>
    <w:rsid w:val="006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formatCar">
    <w:name w:val="HTML préformaté Car"/>
    <w:basedOn w:val="Policepardfaut"/>
    <w:link w:val="HTMLprformat"/>
    <w:uiPriority w:val="99"/>
    <w:semiHidden/>
    <w:rsid w:val="006A2781"/>
    <w:rPr>
      <w:rFonts w:ascii="Courier New" w:eastAsia="Times New Roman" w:hAnsi="Courier New" w:cs="Courier New"/>
      <w:sz w:val="20"/>
      <w:szCs w:val="20"/>
      <w:lang w:eastAsia="en-GB"/>
    </w:rPr>
  </w:style>
  <w:style w:type="character" w:styleId="Lienhypertexte">
    <w:name w:val="Hyperlink"/>
    <w:basedOn w:val="Policepardfaut"/>
    <w:uiPriority w:val="99"/>
    <w:unhideWhenUsed/>
    <w:rsid w:val="006A2781"/>
    <w:rPr>
      <w:color w:val="0563C1" w:themeColor="hyperlink"/>
      <w:u w:val="single"/>
    </w:rPr>
  </w:style>
  <w:style w:type="paragraph" w:customStyle="1" w:styleId="Index">
    <w:name w:val="Index"/>
    <w:basedOn w:val="Normal"/>
    <w:uiPriority w:val="19"/>
    <w:qFormat/>
    <w:rsid w:val="006A2781"/>
    <w:pPr>
      <w:suppressLineNumbers/>
    </w:pPr>
    <w:rPr>
      <w:rFonts w:cs="Lucida Sans"/>
    </w:rPr>
  </w:style>
  <w:style w:type="character" w:styleId="Forteaccentuation">
    <w:name w:val="Intense Emphasis"/>
    <w:basedOn w:val="Policepardfaut"/>
    <w:uiPriority w:val="21"/>
    <w:qFormat/>
    <w:rsid w:val="006A2781"/>
    <w:rPr>
      <w:b/>
      <w:bCs/>
      <w:i/>
      <w:iCs/>
      <w:color w:val="5B9BD5" w:themeColor="accent1"/>
    </w:rPr>
  </w:style>
  <w:style w:type="character" w:styleId="Rfrenceintense">
    <w:name w:val="Intense Reference"/>
    <w:basedOn w:val="Policepardfaut"/>
    <w:uiPriority w:val="32"/>
    <w:qFormat/>
    <w:rsid w:val="006A2781"/>
    <w:rPr>
      <w:b/>
      <w:bCs/>
      <w:smallCaps/>
      <w:color w:val="ED7D31" w:themeColor="accent2"/>
      <w:spacing w:val="5"/>
      <w:u w:val="single"/>
    </w:rPr>
  </w:style>
  <w:style w:type="character" w:customStyle="1" w:styleId="InternetLink">
    <w:name w:val="Internet Link"/>
    <w:basedOn w:val="Policepardfaut"/>
    <w:uiPriority w:val="99"/>
    <w:unhideWhenUsed/>
    <w:rsid w:val="006A2781"/>
    <w:rPr>
      <w:color w:val="0563C1" w:themeColor="hyperlink"/>
      <w:u w:val="single"/>
    </w:rPr>
  </w:style>
  <w:style w:type="paragraph" w:customStyle="1" w:styleId="TextBody">
    <w:name w:val="Text Body"/>
    <w:basedOn w:val="Normal"/>
    <w:uiPriority w:val="19"/>
    <w:rsid w:val="006A2781"/>
    <w:pPr>
      <w:spacing w:after="140" w:line="288" w:lineRule="auto"/>
    </w:pPr>
  </w:style>
  <w:style w:type="paragraph" w:styleId="Liste">
    <w:name w:val="List"/>
    <w:basedOn w:val="TextBody"/>
    <w:uiPriority w:val="19"/>
    <w:rsid w:val="006A2781"/>
    <w:rPr>
      <w:rFonts w:cs="Lucida Sans"/>
    </w:rPr>
  </w:style>
  <w:style w:type="paragraph" w:styleId="Paragraphedeliste">
    <w:name w:val="List Paragraph"/>
    <w:basedOn w:val="Normal"/>
    <w:uiPriority w:val="34"/>
    <w:qFormat/>
    <w:rsid w:val="006A2781"/>
    <w:pPr>
      <w:ind w:left="720"/>
      <w:contextualSpacing/>
    </w:pPr>
  </w:style>
  <w:style w:type="character" w:customStyle="1" w:styleId="ListLabel1">
    <w:name w:val="ListLabel 1"/>
    <w:uiPriority w:val="19"/>
    <w:qFormat/>
    <w:rsid w:val="006A2781"/>
    <w:rPr>
      <w:rFonts w:cs="Times New Roman"/>
    </w:rPr>
  </w:style>
  <w:style w:type="character" w:customStyle="1" w:styleId="ListLabel2">
    <w:name w:val="ListLabel 2"/>
    <w:uiPriority w:val="19"/>
    <w:qFormat/>
    <w:rsid w:val="006A2781"/>
    <w:rPr>
      <w:rFonts w:cs="Times New Roman"/>
      <w:b/>
    </w:rPr>
  </w:style>
  <w:style w:type="character" w:customStyle="1" w:styleId="ListLabel3">
    <w:name w:val="ListLabel 3"/>
    <w:uiPriority w:val="19"/>
    <w:qFormat/>
    <w:rsid w:val="006A2781"/>
    <w:rPr>
      <w:rFonts w:cs="Courier New"/>
    </w:rPr>
  </w:style>
  <w:style w:type="character" w:customStyle="1" w:styleId="ListLabel4">
    <w:name w:val="ListLabel 4"/>
    <w:uiPriority w:val="19"/>
    <w:qFormat/>
    <w:rsid w:val="006A2781"/>
    <w:rPr>
      <w:rFonts w:eastAsia="Calibri" w:cs="Arial"/>
    </w:rPr>
  </w:style>
  <w:style w:type="paragraph" w:styleId="NormalWeb">
    <w:name w:val="Normal (Web)"/>
    <w:basedOn w:val="Normal"/>
    <w:uiPriority w:val="99"/>
    <w:unhideWhenUsed/>
    <w:rsid w:val="006A278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Textedelespacerserv">
    <w:name w:val="Placeholder Text"/>
    <w:basedOn w:val="Policepardfaut"/>
    <w:uiPriority w:val="99"/>
    <w:semiHidden/>
    <w:rsid w:val="006A2781"/>
    <w:rPr>
      <w:color w:val="808080"/>
    </w:rPr>
  </w:style>
  <w:style w:type="table" w:customStyle="1" w:styleId="PlainTable31">
    <w:name w:val="Plain Table 31"/>
    <w:basedOn w:val="TableauNormal"/>
    <w:uiPriority w:val="99"/>
    <w:rsid w:val="006A2781"/>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Quotations">
    <w:name w:val="Quotations"/>
    <w:basedOn w:val="Normal"/>
    <w:uiPriority w:val="19"/>
    <w:qFormat/>
    <w:rsid w:val="006A2781"/>
  </w:style>
  <w:style w:type="paragraph" w:styleId="Citation">
    <w:name w:val="Quote"/>
    <w:basedOn w:val="Normal"/>
    <w:next w:val="Normal"/>
    <w:link w:val="CitationCar"/>
    <w:uiPriority w:val="29"/>
    <w:qFormat/>
    <w:rsid w:val="006A2781"/>
    <w:pPr>
      <w:spacing w:after="200"/>
    </w:pPr>
    <w:rPr>
      <w:rFonts w:cstheme="minorBidi"/>
      <w:i/>
      <w:iCs/>
      <w:color w:val="000000" w:themeColor="text1"/>
    </w:rPr>
  </w:style>
  <w:style w:type="character" w:customStyle="1" w:styleId="CitationCar">
    <w:name w:val="Citation Car"/>
    <w:basedOn w:val="Policepardfaut"/>
    <w:link w:val="Citation"/>
    <w:uiPriority w:val="29"/>
    <w:rsid w:val="006A2781"/>
    <w:rPr>
      <w:rFonts w:ascii="Helvetica" w:hAnsi="Helvetica"/>
      <w:i/>
      <w:iCs/>
      <w:color w:val="000000" w:themeColor="text1"/>
      <w:sz w:val="24"/>
    </w:rPr>
  </w:style>
  <w:style w:type="character" w:styleId="lev">
    <w:name w:val="Strong"/>
    <w:basedOn w:val="Policepardfaut"/>
    <w:uiPriority w:val="22"/>
    <w:qFormat/>
    <w:rsid w:val="006A2781"/>
    <w:rPr>
      <w:rFonts w:ascii="Helvetica" w:hAnsi="Helvetica"/>
      <w:b/>
      <w:bCs/>
      <w:sz w:val="32"/>
    </w:rPr>
  </w:style>
  <w:style w:type="numbering" w:customStyle="1" w:styleId="Style1">
    <w:name w:val="Style1"/>
    <w:uiPriority w:val="99"/>
    <w:rsid w:val="006A2781"/>
    <w:pPr>
      <w:numPr>
        <w:numId w:val="8"/>
      </w:numPr>
    </w:pPr>
  </w:style>
  <w:style w:type="paragraph" w:styleId="Sous-titre">
    <w:name w:val="Subtitle"/>
    <w:basedOn w:val="Heading"/>
    <w:link w:val="Sous-titreCar"/>
    <w:uiPriority w:val="11"/>
    <w:qFormat/>
    <w:rsid w:val="006A2781"/>
  </w:style>
  <w:style w:type="character" w:customStyle="1" w:styleId="Sous-titreCar">
    <w:name w:val="Sous-titre Car"/>
    <w:basedOn w:val="Policepardfaut"/>
    <w:link w:val="Sous-titre"/>
    <w:uiPriority w:val="11"/>
    <w:rsid w:val="006A2781"/>
    <w:rPr>
      <w:rFonts w:ascii="Helvetica" w:eastAsia="SimSun" w:hAnsi="Helvetica" w:cs="Lucida Sans"/>
      <w:b/>
      <w:sz w:val="28"/>
      <w:szCs w:val="28"/>
    </w:rPr>
  </w:style>
  <w:style w:type="character" w:styleId="Accentuationdiscrte">
    <w:name w:val="Subtle Emphasis"/>
    <w:basedOn w:val="Policepardfaut"/>
    <w:uiPriority w:val="19"/>
    <w:qFormat/>
    <w:rsid w:val="006A2781"/>
    <w:rPr>
      <w:rFonts w:ascii="Helvetica" w:hAnsi="Helvetica"/>
      <w:i/>
      <w:iCs/>
      <w:color w:val="auto"/>
      <w:sz w:val="24"/>
    </w:rPr>
  </w:style>
  <w:style w:type="character" w:styleId="Rfrenceple">
    <w:name w:val="Subtle Reference"/>
    <w:basedOn w:val="Policepardfaut"/>
    <w:uiPriority w:val="31"/>
    <w:qFormat/>
    <w:rsid w:val="006A2781"/>
    <w:rPr>
      <w:smallCaps/>
      <w:color w:val="ED7D31" w:themeColor="accent2"/>
      <w:u w:val="single"/>
    </w:rPr>
  </w:style>
  <w:style w:type="table" w:styleId="Grille">
    <w:name w:val="Table Grid"/>
    <w:basedOn w:val="TableauNormal"/>
    <w:uiPriority w:val="99"/>
    <w:rsid w:val="006A2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auNormal"/>
    <w:next w:val="Grille"/>
    <w:uiPriority w:val="99"/>
    <w:rsid w:val="006A2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illustrations">
    <w:name w:val="table of figures"/>
    <w:basedOn w:val="Normal"/>
    <w:next w:val="Normal"/>
    <w:uiPriority w:val="99"/>
    <w:unhideWhenUsed/>
    <w:rsid w:val="006A2781"/>
    <w:pPr>
      <w:spacing w:after="0"/>
    </w:pPr>
  </w:style>
  <w:style w:type="paragraph" w:styleId="Titre">
    <w:name w:val="Title"/>
    <w:basedOn w:val="Normal"/>
    <w:next w:val="Normal"/>
    <w:link w:val="TitreCar"/>
    <w:uiPriority w:val="10"/>
    <w:qFormat/>
    <w:rsid w:val="006A2781"/>
    <w:pPr>
      <w:spacing w:after="0" w:line="240" w:lineRule="auto"/>
      <w:contextualSpacing/>
      <w:jc w:val="center"/>
    </w:pPr>
    <w:rPr>
      <w:rFonts w:eastAsiaTheme="majorEastAsia" w:cstheme="majorBidi"/>
      <w:b/>
      <w:smallCaps/>
      <w:spacing w:val="-10"/>
      <w:kern w:val="28"/>
      <w:sz w:val="48"/>
      <w:szCs w:val="56"/>
    </w:rPr>
  </w:style>
  <w:style w:type="character" w:customStyle="1" w:styleId="TitreCar">
    <w:name w:val="Titre Car"/>
    <w:basedOn w:val="Policepardfaut"/>
    <w:link w:val="Titre"/>
    <w:uiPriority w:val="10"/>
    <w:rsid w:val="006A2781"/>
    <w:rPr>
      <w:rFonts w:ascii="Helvetica" w:eastAsiaTheme="majorEastAsia" w:hAnsi="Helvetica" w:cstheme="majorBidi"/>
      <w:b/>
      <w:smallCaps/>
      <w:spacing w:val="-10"/>
      <w:kern w:val="28"/>
      <w:sz w:val="48"/>
      <w:szCs w:val="56"/>
    </w:rPr>
  </w:style>
  <w:style w:type="paragraph" w:styleId="TM1">
    <w:name w:val="toc 1"/>
    <w:basedOn w:val="Normal"/>
    <w:next w:val="Normal"/>
    <w:autoRedefine/>
    <w:uiPriority w:val="39"/>
    <w:unhideWhenUsed/>
    <w:rsid w:val="006A2781"/>
    <w:pPr>
      <w:tabs>
        <w:tab w:val="left" w:pos="1418"/>
        <w:tab w:val="right" w:leader="dot" w:pos="9016"/>
      </w:tabs>
      <w:spacing w:before="60" w:after="0" w:line="276" w:lineRule="auto"/>
    </w:pPr>
    <w:rPr>
      <w:noProof/>
    </w:rPr>
  </w:style>
  <w:style w:type="paragraph" w:styleId="TM2">
    <w:name w:val="toc 2"/>
    <w:basedOn w:val="Normal"/>
    <w:next w:val="Normal"/>
    <w:autoRedefine/>
    <w:uiPriority w:val="39"/>
    <w:unhideWhenUsed/>
    <w:rsid w:val="006A2781"/>
    <w:pPr>
      <w:tabs>
        <w:tab w:val="left" w:pos="960"/>
        <w:tab w:val="right" w:leader="dot" w:pos="9016"/>
      </w:tabs>
      <w:spacing w:after="0" w:line="276" w:lineRule="auto"/>
      <w:ind w:left="240"/>
    </w:pPr>
    <w:rPr>
      <w:noProof/>
    </w:rPr>
  </w:style>
  <w:style w:type="paragraph" w:styleId="TM3">
    <w:name w:val="toc 3"/>
    <w:basedOn w:val="Normal"/>
    <w:next w:val="Normal"/>
    <w:autoRedefine/>
    <w:uiPriority w:val="39"/>
    <w:unhideWhenUsed/>
    <w:rsid w:val="006A2781"/>
    <w:pPr>
      <w:tabs>
        <w:tab w:val="left" w:pos="1320"/>
        <w:tab w:val="right" w:leader="dot" w:pos="9016"/>
      </w:tabs>
      <w:spacing w:after="0" w:line="276" w:lineRule="auto"/>
      <w:ind w:left="480"/>
    </w:pPr>
    <w:rPr>
      <w:noProof/>
    </w:rPr>
  </w:style>
  <w:style w:type="paragraph" w:styleId="TM4">
    <w:name w:val="toc 4"/>
    <w:basedOn w:val="Normal"/>
    <w:next w:val="Normal"/>
    <w:autoRedefine/>
    <w:uiPriority w:val="39"/>
    <w:unhideWhenUsed/>
    <w:rsid w:val="006A2781"/>
    <w:pPr>
      <w:tabs>
        <w:tab w:val="right" w:leader="dot" w:pos="9016"/>
      </w:tabs>
      <w:spacing w:after="0" w:line="240" w:lineRule="auto"/>
      <w:ind w:left="720"/>
    </w:pPr>
  </w:style>
  <w:style w:type="paragraph" w:styleId="TM5">
    <w:name w:val="toc 5"/>
    <w:basedOn w:val="Normal"/>
    <w:next w:val="Normal"/>
    <w:autoRedefine/>
    <w:uiPriority w:val="39"/>
    <w:unhideWhenUsed/>
    <w:rsid w:val="006A2781"/>
    <w:pPr>
      <w:spacing w:after="100"/>
      <w:ind w:left="960"/>
    </w:pPr>
  </w:style>
  <w:style w:type="paragraph" w:styleId="TM6">
    <w:name w:val="toc 6"/>
    <w:basedOn w:val="Normal"/>
    <w:next w:val="Normal"/>
    <w:autoRedefine/>
    <w:uiPriority w:val="39"/>
    <w:unhideWhenUsed/>
    <w:rsid w:val="006A2781"/>
    <w:pPr>
      <w:spacing w:after="100" w:line="259" w:lineRule="auto"/>
      <w:ind w:left="1100"/>
      <w:jc w:val="left"/>
    </w:pPr>
    <w:rPr>
      <w:rFonts w:asciiTheme="minorHAnsi" w:eastAsiaTheme="minorEastAsia" w:hAnsiTheme="minorHAnsi" w:cstheme="minorBidi"/>
      <w:sz w:val="22"/>
      <w:lang w:eastAsia="en-GB"/>
    </w:rPr>
  </w:style>
  <w:style w:type="paragraph" w:styleId="TM7">
    <w:name w:val="toc 7"/>
    <w:basedOn w:val="Normal"/>
    <w:next w:val="Normal"/>
    <w:autoRedefine/>
    <w:uiPriority w:val="39"/>
    <w:unhideWhenUsed/>
    <w:rsid w:val="006A2781"/>
    <w:pPr>
      <w:spacing w:after="100" w:line="259" w:lineRule="auto"/>
      <w:ind w:left="1320"/>
      <w:jc w:val="left"/>
    </w:pPr>
    <w:rPr>
      <w:rFonts w:asciiTheme="minorHAnsi" w:eastAsiaTheme="minorEastAsia" w:hAnsiTheme="minorHAnsi" w:cstheme="minorBidi"/>
      <w:sz w:val="22"/>
      <w:lang w:eastAsia="en-GB"/>
    </w:rPr>
  </w:style>
  <w:style w:type="paragraph" w:styleId="TM8">
    <w:name w:val="toc 8"/>
    <w:basedOn w:val="Normal"/>
    <w:next w:val="Normal"/>
    <w:autoRedefine/>
    <w:uiPriority w:val="39"/>
    <w:unhideWhenUsed/>
    <w:rsid w:val="006A2781"/>
    <w:pPr>
      <w:spacing w:after="100" w:line="259" w:lineRule="auto"/>
      <w:ind w:left="1540"/>
      <w:jc w:val="left"/>
    </w:pPr>
    <w:rPr>
      <w:rFonts w:asciiTheme="minorHAnsi" w:eastAsiaTheme="minorEastAsia" w:hAnsiTheme="minorHAnsi" w:cstheme="minorBidi"/>
      <w:sz w:val="22"/>
      <w:lang w:eastAsia="en-GB"/>
    </w:rPr>
  </w:style>
  <w:style w:type="paragraph" w:styleId="TM9">
    <w:name w:val="toc 9"/>
    <w:basedOn w:val="Normal"/>
    <w:next w:val="Normal"/>
    <w:autoRedefine/>
    <w:uiPriority w:val="39"/>
    <w:unhideWhenUsed/>
    <w:rsid w:val="006A2781"/>
    <w:pPr>
      <w:spacing w:after="100" w:line="259" w:lineRule="auto"/>
      <w:ind w:left="1760"/>
      <w:jc w:val="left"/>
    </w:pPr>
    <w:rPr>
      <w:rFonts w:asciiTheme="minorHAnsi" w:eastAsiaTheme="minorEastAsia" w:hAnsiTheme="minorHAnsi" w:cstheme="minorBidi"/>
      <w:sz w:val="22"/>
      <w:lang w:eastAsia="en-GB"/>
    </w:rPr>
  </w:style>
  <w:style w:type="paragraph" w:styleId="En-ttedetabledesmatires">
    <w:name w:val="TOC Heading"/>
    <w:basedOn w:val="Heading0"/>
    <w:next w:val="Normal"/>
    <w:uiPriority w:val="39"/>
    <w:unhideWhenUsed/>
    <w:qFormat/>
    <w:rsid w:val="006A278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9CAD-EFA4-7440-B75D-16FC339B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2086</Words>
  <Characters>11474</Characters>
  <Application>Microsoft Macintosh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 Sidarus</dc:creator>
  <cp:keywords/>
  <dc:description/>
  <cp:lastModifiedBy>Nura</cp:lastModifiedBy>
  <cp:revision>11</cp:revision>
  <dcterms:created xsi:type="dcterms:W3CDTF">2017-02-21T13:31:00Z</dcterms:created>
  <dcterms:modified xsi:type="dcterms:W3CDTF">2017-03-07T17:57:00Z</dcterms:modified>
</cp:coreProperties>
</file>